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2EA60" w14:textId="77777777" w:rsidR="000B00FB" w:rsidRPr="000B00FB" w:rsidRDefault="000B00FB" w:rsidP="000B00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B00FB">
        <w:rPr>
          <w:rFonts w:ascii="Arial" w:eastAsia="Calibri" w:hAnsi="Arial" w:cs="Arial"/>
          <w:b/>
          <w:sz w:val="24"/>
          <w:szCs w:val="24"/>
        </w:rPr>
        <w:t>МО МР «</w:t>
      </w:r>
      <w:proofErr w:type="spellStart"/>
      <w:r w:rsidRPr="000B00FB">
        <w:rPr>
          <w:rFonts w:ascii="Arial" w:eastAsia="Calibri" w:hAnsi="Arial" w:cs="Arial"/>
          <w:b/>
          <w:sz w:val="24"/>
          <w:szCs w:val="24"/>
        </w:rPr>
        <w:t>Корткеросский</w:t>
      </w:r>
      <w:proofErr w:type="spellEnd"/>
      <w:r w:rsidRPr="000B00FB">
        <w:rPr>
          <w:rFonts w:ascii="Arial" w:eastAsia="Calibri" w:hAnsi="Arial" w:cs="Arial"/>
          <w:b/>
          <w:sz w:val="24"/>
          <w:szCs w:val="24"/>
        </w:rPr>
        <w:t>»</w:t>
      </w:r>
    </w:p>
    <w:p w14:paraId="5E06259D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DDCF7A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Муниципальное общеобразовательное учреждение "Средняя общеобразовательная школа" </w:t>
      </w:r>
      <w:proofErr w:type="spellStart"/>
      <w:r w:rsidRPr="000B0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с.Нившера</w:t>
      </w:r>
      <w:proofErr w:type="spellEnd"/>
    </w:p>
    <w:p w14:paraId="546D542F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 организации</w:t>
      </w:r>
    </w:p>
    <w:p w14:paraId="01437940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168059, село Нившера, дом 359</w:t>
      </w:r>
    </w:p>
    <w:p w14:paraId="148F4E7D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официального сайта организации</w:t>
      </w:r>
    </w:p>
    <w:p w14:paraId="58C2DAC4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0B00FB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https://shkolanivshera-r11.gosweb.gosuslugi.ru/</w:t>
        </w:r>
      </w:hyperlink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64F6FE0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директора</w:t>
      </w:r>
    </w:p>
    <w:p w14:paraId="7083BE49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Королева Любовь Александровна</w:t>
      </w:r>
    </w:p>
    <w:p w14:paraId="0927F587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 директора</w:t>
      </w:r>
    </w:p>
    <w:p w14:paraId="5D02EB06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Pr="000B00FB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z23v22h20@gmil.com</w:t>
        </w:r>
      </w:hyperlink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3FF1ABF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 директора</w:t>
      </w:r>
    </w:p>
    <w:p w14:paraId="7CB1FBDB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+7 821 369-82-97</w:t>
      </w:r>
    </w:p>
    <w:p w14:paraId="53180508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координатора проекта в школе</w:t>
      </w:r>
    </w:p>
    <w:p w14:paraId="5B85E324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Мишарина</w:t>
      </w:r>
      <w:proofErr w:type="spellEnd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Вероника Александровна</w:t>
      </w:r>
    </w:p>
    <w:p w14:paraId="3A67B0BF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почта координатора</w:t>
      </w:r>
    </w:p>
    <w:p w14:paraId="36F472F8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0B00FB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Gabova80@yandex.ru</w:t>
        </w:r>
      </w:hyperlink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AEB56EE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 координатора</w:t>
      </w:r>
    </w:p>
    <w:p w14:paraId="1172C334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89042230961</w:t>
      </w:r>
    </w:p>
    <w:p w14:paraId="7AB75417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Территориальная принадлежность школы - сельская</w:t>
      </w:r>
    </w:p>
    <w:p w14:paraId="6621EB04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Транспортная доступность до центра муниципального </w:t>
      </w:r>
      <w:proofErr w:type="gramStart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 -</w:t>
      </w:r>
      <w:proofErr w:type="gramEnd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расстояние среднее, транспортное сообщение регулярное</w:t>
      </w:r>
    </w:p>
    <w:p w14:paraId="3E41F19D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проекте 500+ - 2022 г.</w:t>
      </w:r>
    </w:p>
    <w:p w14:paraId="02DEE2DD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69"/>
        <w:gridCol w:w="1686"/>
        <w:gridCol w:w="1990"/>
      </w:tblGrid>
      <w:tr w:rsidR="000B00FB" w:rsidRPr="000B00FB" w14:paraId="0B206FA2" w14:textId="77777777" w:rsidTr="003519FA">
        <w:tc>
          <w:tcPr>
            <w:tcW w:w="5669" w:type="dxa"/>
          </w:tcPr>
          <w:p w14:paraId="3BB1EF0F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1686" w:type="dxa"/>
          </w:tcPr>
          <w:p w14:paraId="342CE3D3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990" w:type="dxa"/>
          </w:tcPr>
          <w:p w14:paraId="392CEA2C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Значимость фактора риска</w:t>
            </w:r>
          </w:p>
        </w:tc>
      </w:tr>
      <w:tr w:rsidR="000B00FB" w:rsidRPr="000B00FB" w14:paraId="7D20863D" w14:textId="77777777" w:rsidTr="003519FA">
        <w:tc>
          <w:tcPr>
            <w:tcW w:w="5669" w:type="dxa"/>
          </w:tcPr>
          <w:p w14:paraId="76673E90" w14:textId="77777777" w:rsidR="000B00FB" w:rsidRPr="000B00FB" w:rsidRDefault="000B00FB" w:rsidP="000B00FB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Недостаточная сформированность управленческих механизмов</w:t>
            </w:r>
          </w:p>
        </w:tc>
        <w:tc>
          <w:tcPr>
            <w:tcW w:w="1686" w:type="dxa"/>
          </w:tcPr>
          <w:p w14:paraId="71D81AA9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0" w:type="dxa"/>
          </w:tcPr>
          <w:p w14:paraId="0A83CB72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0B00FB" w:rsidRPr="000B00FB" w14:paraId="1B3D79DF" w14:textId="77777777" w:rsidTr="003519FA">
        <w:tc>
          <w:tcPr>
            <w:tcW w:w="5669" w:type="dxa"/>
          </w:tcPr>
          <w:p w14:paraId="63CACA58" w14:textId="77777777" w:rsidR="000B00FB" w:rsidRPr="000B00FB" w:rsidRDefault="000B00FB" w:rsidP="000B00FB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Низкий уровень оснащения школы</w:t>
            </w:r>
          </w:p>
        </w:tc>
        <w:tc>
          <w:tcPr>
            <w:tcW w:w="1686" w:type="dxa"/>
          </w:tcPr>
          <w:p w14:paraId="75C1794B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0" w:type="dxa"/>
          </w:tcPr>
          <w:p w14:paraId="1A571E98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0B00FB" w:rsidRPr="000B00FB" w14:paraId="61B28A00" w14:textId="77777777" w:rsidTr="003519FA">
        <w:tc>
          <w:tcPr>
            <w:tcW w:w="5669" w:type="dxa"/>
          </w:tcPr>
          <w:p w14:paraId="207932E2" w14:textId="77777777" w:rsidR="000B00FB" w:rsidRPr="000B00FB" w:rsidRDefault="000B00FB" w:rsidP="000B00FB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1686" w:type="dxa"/>
          </w:tcPr>
          <w:p w14:paraId="64A1DDE4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0" w:type="dxa"/>
          </w:tcPr>
          <w:p w14:paraId="30CA7335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0B00FB" w:rsidRPr="000B00FB" w14:paraId="7F0A6070" w14:textId="77777777" w:rsidTr="003519FA">
        <w:tc>
          <w:tcPr>
            <w:tcW w:w="5669" w:type="dxa"/>
          </w:tcPr>
          <w:p w14:paraId="1965025C" w14:textId="77777777" w:rsidR="000B00FB" w:rsidRPr="000B00FB" w:rsidRDefault="000B00FB" w:rsidP="000B00FB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1686" w:type="dxa"/>
          </w:tcPr>
          <w:p w14:paraId="53184D86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90" w:type="dxa"/>
          </w:tcPr>
          <w:p w14:paraId="6663002B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</w:tr>
      <w:tr w:rsidR="000B00FB" w:rsidRPr="000B00FB" w14:paraId="5250C722" w14:textId="77777777" w:rsidTr="003519FA">
        <w:tc>
          <w:tcPr>
            <w:tcW w:w="5669" w:type="dxa"/>
          </w:tcPr>
          <w:p w14:paraId="4C229B54" w14:textId="77777777" w:rsidR="000B00FB" w:rsidRPr="000B00FB" w:rsidRDefault="000B00FB" w:rsidP="000B00FB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Высокая доля обучающихся с рисками учебной неуспешности</w:t>
            </w:r>
          </w:p>
        </w:tc>
        <w:tc>
          <w:tcPr>
            <w:tcW w:w="1686" w:type="dxa"/>
          </w:tcPr>
          <w:p w14:paraId="66ADBC0E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0" w:type="dxa"/>
          </w:tcPr>
          <w:p w14:paraId="32145D6C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0B00FB" w:rsidRPr="000B00FB" w14:paraId="24FD8135" w14:textId="77777777" w:rsidTr="003519FA">
        <w:tc>
          <w:tcPr>
            <w:tcW w:w="5669" w:type="dxa"/>
          </w:tcPr>
          <w:p w14:paraId="7FF44774" w14:textId="77777777" w:rsidR="000B00FB" w:rsidRPr="000B00FB" w:rsidRDefault="000B00FB" w:rsidP="000B00FB">
            <w:pPr>
              <w:numPr>
                <w:ilvl w:val="0"/>
                <w:numId w:val="3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Низкий уровень вовлеченности родителей</w:t>
            </w:r>
          </w:p>
        </w:tc>
        <w:tc>
          <w:tcPr>
            <w:tcW w:w="1686" w:type="dxa"/>
          </w:tcPr>
          <w:p w14:paraId="596620C1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0" w:type="dxa"/>
          </w:tcPr>
          <w:p w14:paraId="3E037071" w14:textId="77777777" w:rsidR="000B00FB" w:rsidRPr="000B00FB" w:rsidRDefault="000B00FB" w:rsidP="000B00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</w:tbl>
    <w:p w14:paraId="2C52A625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BCB5C0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957E8F" w14:textId="77777777" w:rsidR="000B00FB" w:rsidRPr="000B00FB" w:rsidRDefault="000B00FB" w:rsidP="000B00F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Базово неуспевающие</w:t>
      </w:r>
    </w:p>
    <w:p w14:paraId="1D251EE0" w14:textId="77777777" w:rsidR="000B00FB" w:rsidRPr="000B00FB" w:rsidRDefault="000B00FB" w:rsidP="000B00F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Маркеры: 2022 – ВПР русский язык 5 </w:t>
      </w:r>
      <w:proofErr w:type="spellStart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2021 – ВПР русский язык 5 </w:t>
      </w:r>
      <w:proofErr w:type="spellStart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6 </w:t>
      </w:r>
      <w:proofErr w:type="spellStart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B0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1701"/>
        <w:gridCol w:w="827"/>
      </w:tblGrid>
      <w:tr w:rsidR="000B00FB" w:rsidRPr="000B00FB" w14:paraId="49A0A6BE" w14:textId="77777777" w:rsidTr="003519FA">
        <w:tc>
          <w:tcPr>
            <w:tcW w:w="6799" w:type="dxa"/>
          </w:tcPr>
          <w:p w14:paraId="341E329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lastRenderedPageBreak/>
              <w:t>Информация</w:t>
            </w:r>
          </w:p>
        </w:tc>
        <w:tc>
          <w:tcPr>
            <w:tcW w:w="1701" w:type="dxa"/>
          </w:tcPr>
          <w:p w14:paraId="0586D18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Примечания эксперта</w:t>
            </w:r>
          </w:p>
        </w:tc>
        <w:tc>
          <w:tcPr>
            <w:tcW w:w="827" w:type="dxa"/>
          </w:tcPr>
          <w:p w14:paraId="2021BEC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 xml:space="preserve">Оценка </w:t>
            </w:r>
          </w:p>
        </w:tc>
      </w:tr>
      <w:tr w:rsidR="000B00FB" w:rsidRPr="000B00FB" w14:paraId="79F18A5D" w14:textId="77777777" w:rsidTr="003519FA">
        <w:tc>
          <w:tcPr>
            <w:tcW w:w="6799" w:type="dxa"/>
          </w:tcPr>
          <w:p w14:paraId="3329A7A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b/>
                <w:i/>
                <w:sz w:val="24"/>
                <w:szCs w:val="28"/>
              </w:rPr>
              <w:t xml:space="preserve">Раздел 1. Контекстная информация </w:t>
            </w:r>
          </w:p>
        </w:tc>
        <w:tc>
          <w:tcPr>
            <w:tcW w:w="1701" w:type="dxa"/>
          </w:tcPr>
          <w:p w14:paraId="6012A43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4631A772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00FB" w:rsidRPr="000B00FB" w14:paraId="61EC052A" w14:textId="77777777" w:rsidTr="003519FA">
        <w:tc>
          <w:tcPr>
            <w:tcW w:w="6799" w:type="dxa"/>
          </w:tcPr>
          <w:p w14:paraId="42561CB4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Территориальная принадлежность школы</w:t>
            </w:r>
          </w:p>
          <w:p w14:paraId="7C97F63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сельская</w:t>
            </w:r>
          </w:p>
          <w:p w14:paraId="6CCE5B9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Транспортная доступность до центра муниципального образования</w:t>
            </w:r>
          </w:p>
          <w:p w14:paraId="439DDE7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Расстояние среднее, транспортное сообщение регулярное</w:t>
            </w:r>
          </w:p>
          <w:p w14:paraId="1A6C773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Доступность социальной инфраструктуры для досуга детей и молодежи</w:t>
            </w:r>
          </w:p>
          <w:p w14:paraId="4E272A3D" w14:textId="77777777" w:rsidR="000B00FB" w:rsidRPr="000B00FB" w:rsidRDefault="000B00FB" w:rsidP="000B00F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модельная библиотека</w:t>
            </w:r>
          </w:p>
          <w:p w14:paraId="4F8C4026" w14:textId="77777777" w:rsidR="000B00FB" w:rsidRPr="000B00FB" w:rsidRDefault="000B00FB" w:rsidP="000B00F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клуб</w:t>
            </w:r>
          </w:p>
          <w:p w14:paraId="5285D16A" w14:textId="77777777" w:rsidR="000B00FB" w:rsidRPr="000B00FB" w:rsidRDefault="000B00FB" w:rsidP="000B00F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музей</w:t>
            </w:r>
          </w:p>
          <w:p w14:paraId="72BFA0A7" w14:textId="77777777" w:rsidR="000B00FB" w:rsidRPr="000B00FB" w:rsidRDefault="000B00FB" w:rsidP="000B00F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 досуга и творчества</w:t>
            </w:r>
          </w:p>
          <w:p w14:paraId="3C831C02" w14:textId="77777777" w:rsidR="000B00FB" w:rsidRPr="000B00FB" w:rsidRDefault="000B00FB" w:rsidP="000B00F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другое</w:t>
            </w:r>
          </w:p>
          <w:p w14:paraId="0CD63D9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вы выбрали ответ "другое", укажите здесь свои варианты</w:t>
            </w:r>
          </w:p>
          <w:p w14:paraId="12057A9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спортивные площадки, футбольная площадка</w:t>
            </w:r>
          </w:p>
          <w:p w14:paraId="773B9C55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Поддержка школы местным сообществом</w:t>
            </w:r>
          </w:p>
          <w:p w14:paraId="44E967A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(социальных партнеров немного, они оказывают в основном моральную поддержку)</w:t>
            </w:r>
          </w:p>
          <w:p w14:paraId="493A7EC2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Наличие договоров о сотрудничестве</w:t>
            </w:r>
          </w:p>
          <w:p w14:paraId="641DB370" w14:textId="77777777" w:rsidR="000B00FB" w:rsidRPr="000B00FB" w:rsidRDefault="000B00FB" w:rsidP="000B00FB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образовательными организациями высшего образования</w:t>
            </w:r>
          </w:p>
          <w:p w14:paraId="6279BD28" w14:textId="77777777" w:rsidR="000B00FB" w:rsidRPr="000B00FB" w:rsidRDefault="000B00FB" w:rsidP="000B00FB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организациями дополнительного образования</w:t>
            </w:r>
          </w:p>
          <w:p w14:paraId="735A8FD4" w14:textId="77777777" w:rsidR="000B00FB" w:rsidRPr="000B00FB" w:rsidRDefault="000B00FB" w:rsidP="000B00FB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спортивными организациями</w:t>
            </w:r>
          </w:p>
        </w:tc>
        <w:tc>
          <w:tcPr>
            <w:tcW w:w="1701" w:type="dxa"/>
          </w:tcPr>
          <w:p w14:paraId="744CB23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3D5E187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DDC518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830CE3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364A8F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7B3DFE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0AA193A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3A98B3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A4E7CE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01A34C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867C37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FC2416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A5528A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006372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97EF03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5D2636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33BE55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BDB328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32DFD5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65C06E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382D7F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DA4E49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9E2735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F6F751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  <w:tr w:rsidR="000B00FB" w:rsidRPr="000B00FB" w14:paraId="37FA6329" w14:textId="77777777" w:rsidTr="003519FA">
        <w:tc>
          <w:tcPr>
            <w:tcW w:w="6799" w:type="dxa"/>
          </w:tcPr>
          <w:p w14:paraId="368F083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b/>
                <w:i/>
                <w:sz w:val="24"/>
                <w:szCs w:val="28"/>
              </w:rPr>
              <w:t>Раздел 2. Качество управления</w:t>
            </w:r>
          </w:p>
        </w:tc>
        <w:tc>
          <w:tcPr>
            <w:tcW w:w="1701" w:type="dxa"/>
          </w:tcPr>
          <w:p w14:paraId="283B8F7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0FFB550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25</w:t>
            </w:r>
          </w:p>
        </w:tc>
      </w:tr>
      <w:tr w:rsidR="000B00FB" w:rsidRPr="000B00FB" w14:paraId="4462B17F" w14:textId="77777777" w:rsidTr="003519FA">
        <w:tc>
          <w:tcPr>
            <w:tcW w:w="6799" w:type="dxa"/>
          </w:tcPr>
          <w:p w14:paraId="1BBADF6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 каком году сформирована / актуализирована стратегия / программа развития образовательной организации?</w:t>
            </w:r>
          </w:p>
          <w:p w14:paraId="6B19658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стадии разработки</w:t>
            </w:r>
          </w:p>
          <w:p w14:paraId="4858061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В образовательной организации сформирована модель ВСОКО на основе Типового Положения о внутренней системе оценки качества образования </w:t>
            </w:r>
          </w:p>
          <w:p w14:paraId="73ED8BEB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сформирована</w:t>
            </w:r>
          </w:p>
          <w:p w14:paraId="7B1DBD1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документ</w:t>
            </w:r>
          </w:p>
          <w:p w14:paraId="3EEC0BF9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0B00FB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http://shcolanivshera.ucoz.ru/index/dokumenty/0-8</w:t>
              </w:r>
            </w:hyperlink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94299A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Наличие у директора профессиональной подготовки (переподготовки) по направлению «Экономика» / «Менеджмент» / «Управление персоналом» / «Государственное и муниципальное управление» в соответствии с профессиональным стандартом «Руководитель образовательной организации (управление дошкольной образовательной организацией и общеобразовательной организацией)»</w:t>
            </w:r>
          </w:p>
          <w:p w14:paraId="4F0C99C3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3173BD1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Повышение квалификации директора в области управления ОО за последние три года</w:t>
            </w:r>
          </w:p>
          <w:p w14:paraId="402AB65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14:paraId="41A2C36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Формы профессионального развития директора за последние 12 месяцев</w:t>
            </w:r>
          </w:p>
          <w:p w14:paraId="1C305544" w14:textId="77777777" w:rsidR="000B00FB" w:rsidRPr="000B00FB" w:rsidRDefault="000B00FB" w:rsidP="000B00FB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образовательные конференции</w:t>
            </w:r>
          </w:p>
          <w:p w14:paraId="0543C050" w14:textId="77777777" w:rsidR="000B00FB" w:rsidRPr="000B00FB" w:rsidRDefault="000B00FB" w:rsidP="000B00FB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семинары, вебинары по педагогическим темам</w:t>
            </w:r>
          </w:p>
          <w:p w14:paraId="13356FCB" w14:textId="77777777" w:rsidR="000B00FB" w:rsidRPr="000B00FB" w:rsidRDefault="000B00FB" w:rsidP="000B00FB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наблюдение уроков коллег с последующим анализом</w:t>
            </w:r>
          </w:p>
          <w:p w14:paraId="040E711A" w14:textId="77777777" w:rsidR="000B00FB" w:rsidRPr="000B00FB" w:rsidRDefault="000B00FB" w:rsidP="000B00FB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самонаблюдение</w:t>
            </w:r>
          </w:p>
          <w:p w14:paraId="3915A852" w14:textId="77777777" w:rsidR="000B00FB" w:rsidRPr="000B00FB" w:rsidRDefault="000B00FB" w:rsidP="000B00FB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профессиональной литературы</w:t>
            </w:r>
          </w:p>
          <w:p w14:paraId="0EE71C45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Дефициты профессионального развития директора</w:t>
            </w:r>
          </w:p>
          <w:p w14:paraId="53344BAC" w14:textId="77777777" w:rsidR="000B00FB" w:rsidRPr="000B00FB" w:rsidRDefault="000B00FB" w:rsidP="000B00FB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деятельностью по реализации образовательных программ, в том числе в сетевой форме</w:t>
            </w:r>
          </w:p>
          <w:p w14:paraId="1847DFB3" w14:textId="77777777" w:rsidR="000B00FB" w:rsidRPr="000B00FB" w:rsidRDefault="000B00FB" w:rsidP="000B00FB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коррекционной работы и инклюзивного образования</w:t>
            </w:r>
          </w:p>
          <w:p w14:paraId="185DA42E" w14:textId="77777777" w:rsidR="000B00FB" w:rsidRPr="000B00FB" w:rsidRDefault="000B00FB" w:rsidP="000B00FB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качества реализации образовательных программ, принятие управленческих решений по коррекции и улучшению организации образовательной деятельности</w:t>
            </w:r>
          </w:p>
          <w:p w14:paraId="5B703D7E" w14:textId="77777777" w:rsidR="000B00FB" w:rsidRPr="000B00FB" w:rsidRDefault="000B00FB" w:rsidP="000B00FB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формированием и функционированием системы методического и организационно-педагогического обеспечения реализации образовательной деятельности</w:t>
            </w:r>
          </w:p>
          <w:p w14:paraId="7BF4013B" w14:textId="77777777" w:rsidR="000B00FB" w:rsidRPr="000B00FB" w:rsidRDefault="000B00FB" w:rsidP="000B00FB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 по самообследованию общеобразовательной организации, внутришкольному контролю, обеспечению функционирования внутренней системы оценки качества образования, мониторингу образовательных результатов обучающихся</w:t>
            </w:r>
          </w:p>
          <w:p w14:paraId="5AE03B4E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В школе сформирована управленческая команда</w:t>
            </w:r>
          </w:p>
          <w:p w14:paraId="674FF76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01D2082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В управленческую команду школы входят</w:t>
            </w:r>
          </w:p>
          <w:p w14:paraId="718E7CD4" w14:textId="77777777" w:rsidR="000B00FB" w:rsidRPr="000B00FB" w:rsidRDefault="000B00FB" w:rsidP="000B00FB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257BC9E" w14:textId="77777777" w:rsidR="000B00FB" w:rsidRPr="000B00FB" w:rsidRDefault="000B00FB" w:rsidP="000B00FB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14:paraId="7AEBBDA8" w14:textId="77777777" w:rsidR="000B00FB" w:rsidRPr="000B00FB" w:rsidRDefault="000B00FB" w:rsidP="000B00FB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14:paraId="40D7C215" w14:textId="77777777" w:rsidR="000B00FB" w:rsidRPr="000B00FB" w:rsidRDefault="000B00FB" w:rsidP="000B00FB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методобъединений</w:t>
            </w:r>
            <w:proofErr w:type="spellEnd"/>
          </w:p>
          <w:p w14:paraId="303D6756" w14:textId="77777777" w:rsidR="000B00FB" w:rsidRPr="000B00FB" w:rsidRDefault="000B00FB" w:rsidP="000B00FB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</w:t>
            </w:r>
          </w:p>
          <w:p w14:paraId="3EB2219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Наличие коллегиальных органов управления образовательной организацией</w:t>
            </w:r>
          </w:p>
          <w:p w14:paraId="52BE6A8D" w14:textId="77777777" w:rsidR="000B00FB" w:rsidRPr="000B00FB" w:rsidRDefault="000B00FB" w:rsidP="000B00FB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собрание работников образовательной организации</w:t>
            </w:r>
          </w:p>
          <w:p w14:paraId="6E0A89DF" w14:textId="77777777" w:rsidR="000B00FB" w:rsidRPr="000B00FB" w:rsidRDefault="000B00FB" w:rsidP="000B00FB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14:paraId="25582A5F" w14:textId="77777777" w:rsidR="000B00FB" w:rsidRPr="000B00FB" w:rsidRDefault="000B00FB" w:rsidP="000B00FB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 обучающихся</w:t>
            </w:r>
          </w:p>
          <w:p w14:paraId="425E49D1" w14:textId="77777777" w:rsidR="000B00FB" w:rsidRPr="000B00FB" w:rsidRDefault="000B00FB" w:rsidP="000B00FB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  <w:p w14:paraId="36429F75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Наличие органов ученического самоуправления в школе</w:t>
            </w:r>
          </w:p>
          <w:p w14:paraId="34EC1EC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61647E05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Виды реализуемых образовательных программ</w:t>
            </w:r>
          </w:p>
          <w:p w14:paraId="67437096" w14:textId="77777777" w:rsidR="000B00FB" w:rsidRPr="000B00FB" w:rsidRDefault="000B00FB" w:rsidP="000B00FB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  <w:p w14:paraId="2143247A" w14:textId="77777777" w:rsidR="000B00FB" w:rsidRPr="000B00FB" w:rsidRDefault="000B00FB" w:rsidP="000B00FB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  <w:p w14:paraId="27DB2B12" w14:textId="77777777" w:rsidR="000B00FB" w:rsidRPr="000B00FB" w:rsidRDefault="000B00FB" w:rsidP="000B00FB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  <w:p w14:paraId="1E1027B6" w14:textId="77777777" w:rsidR="000B00FB" w:rsidRPr="000B00FB" w:rsidRDefault="000B00FB" w:rsidP="000B00FB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  <w:p w14:paraId="6CD0203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Наличие утвержденных адаптированных основных общеобразовательных программ</w:t>
            </w:r>
          </w:p>
          <w:p w14:paraId="0771F465" w14:textId="77777777" w:rsidR="000B00FB" w:rsidRPr="000B00FB" w:rsidRDefault="000B00FB" w:rsidP="000B00FB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  <w:p w14:paraId="39B9828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13. В школе реализуется предпрофильное / профильное обучение</w:t>
            </w:r>
          </w:p>
          <w:p w14:paraId="1CD286D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14:paraId="538A8B64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В школе реализуется углубленное изучение отдельных предметов</w:t>
            </w:r>
          </w:p>
          <w:p w14:paraId="05124D2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14:paraId="2A269222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В школе применяются методы оценки педагогов</w:t>
            </w:r>
          </w:p>
          <w:p w14:paraId="24C0E856" w14:textId="77777777" w:rsidR="000B00FB" w:rsidRPr="000B00FB" w:rsidRDefault="000B00FB" w:rsidP="000B00FB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самооценка</w:t>
            </w:r>
          </w:p>
          <w:p w14:paraId="179DF7BF" w14:textId="77777777" w:rsidR="000B00FB" w:rsidRPr="000B00FB" w:rsidRDefault="000B00FB" w:rsidP="000B00FB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внешних диагностических процедур</w:t>
            </w:r>
          </w:p>
          <w:p w14:paraId="22361F53" w14:textId="77777777" w:rsidR="000B00FB" w:rsidRPr="000B00FB" w:rsidRDefault="000B00FB" w:rsidP="000B00FB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оценочных процедур обучающихся</w:t>
            </w:r>
          </w:p>
          <w:p w14:paraId="115C6AD4" w14:textId="77777777" w:rsidR="000B00FB" w:rsidRPr="000B00FB" w:rsidRDefault="000B00FB" w:rsidP="000B00FB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наблюдения в классе</w:t>
            </w:r>
          </w:p>
          <w:p w14:paraId="217AF8E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Меры, принимаемые в отношении педагогов после оценки</w:t>
            </w:r>
          </w:p>
          <w:p w14:paraId="05AC282A" w14:textId="77777777" w:rsidR="000B00FB" w:rsidRPr="000B00FB" w:rsidRDefault="000B00FB" w:rsidP="000B00FB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зарплаты, премия</w:t>
            </w:r>
          </w:p>
        </w:tc>
        <w:tc>
          <w:tcPr>
            <w:tcW w:w="1701" w:type="dxa"/>
          </w:tcPr>
          <w:p w14:paraId="388D901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29DDFBC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4411D6D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B6AE69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F1E1B4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10A6C5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7EBC3E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AC7AE3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973556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89F95E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D4677B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36B752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C7B4D7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1587DD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AE07B3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0E4E72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884466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58D3CE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66623D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779B25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72BAA4A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D4B11E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3FA9B2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001F88C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4CF110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6CE535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lastRenderedPageBreak/>
              <w:t>1</w:t>
            </w:r>
          </w:p>
          <w:p w14:paraId="545F8E7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0E83F1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8CA595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5D2006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4661FD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CDFA22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A5D0E2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EF4F9C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71E708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5CFB7D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CCCBA4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513035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57420C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31B76D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FAC226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B097A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6B660B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DA858B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E604C5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F5D294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4055ED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D13191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0B77FA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AA8BE9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6A3DAE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710BCA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823625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080522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5DBDAD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E67209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559A9A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BCD537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F08BFB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DAEEEF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B12A21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4E1524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31D51D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6DA8BB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92EABB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E7D98B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3578DA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0E200D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47AC9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DB537A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C2517C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0CF3E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9F6700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E34F83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4124166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07B2F0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0C7E45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7F8F3A9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4C8798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9EBA18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2FA0EF0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BFE5C0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81D176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F18110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9530DF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24AB7C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77A513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A89D2A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  <w:tr w:rsidR="000B00FB" w:rsidRPr="000B00FB" w14:paraId="4BF5A3E7" w14:textId="77777777" w:rsidTr="003519FA">
        <w:tc>
          <w:tcPr>
            <w:tcW w:w="6799" w:type="dxa"/>
          </w:tcPr>
          <w:p w14:paraId="19403FC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b/>
                <w:i/>
                <w:sz w:val="24"/>
                <w:szCs w:val="28"/>
              </w:rPr>
              <w:lastRenderedPageBreak/>
              <w:t>Раздел 3. Уровень оснащения школы</w:t>
            </w:r>
          </w:p>
        </w:tc>
        <w:tc>
          <w:tcPr>
            <w:tcW w:w="1701" w:type="dxa"/>
          </w:tcPr>
          <w:p w14:paraId="50DAE18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780AA8A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21</w:t>
            </w:r>
          </w:p>
        </w:tc>
      </w:tr>
      <w:tr w:rsidR="000B00FB" w:rsidRPr="000B00FB" w14:paraId="3BFBF2BD" w14:textId="77777777" w:rsidTr="003519FA">
        <w:tc>
          <w:tcPr>
            <w:tcW w:w="6799" w:type="dxa"/>
          </w:tcPr>
          <w:p w14:paraId="299DB175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Школа – участник проекта «Цифровая образовательная среда»</w:t>
            </w:r>
          </w:p>
          <w:p w14:paraId="21AD957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1B4CE143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Оснащенность школы компьютерной техникой для обучающихся</w:t>
            </w:r>
          </w:p>
          <w:p w14:paraId="6F6A7CB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компьютерного класса, кабинетов с мультимедийным оборудованием, мест свободного доступа обучающихся к ПК со скоростным Интернетом, средствам сканирования, копирования и печати документов</w:t>
            </w:r>
          </w:p>
          <w:p w14:paraId="633E525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Оснащенность школы компьютерной техникой для педагогов</w:t>
            </w:r>
          </w:p>
          <w:p w14:paraId="68EA9F5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ПК на рабочем месте учителя (50% и более), мест свободного доступа учителей к ПК со скоростным Интернетом, средствам сканирования, копирования и печати документов</w:t>
            </w:r>
          </w:p>
          <w:p w14:paraId="0BEE9EA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Использование цифровых образовательных ресурсов и сервисов</w:t>
            </w:r>
          </w:p>
          <w:p w14:paraId="5C481C71" w14:textId="77777777" w:rsidR="000B00FB" w:rsidRPr="000B00FB" w:rsidRDefault="000B00FB" w:rsidP="000B00FB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</w:p>
          <w:p w14:paraId="5577FD5B" w14:textId="77777777" w:rsidR="000B00FB" w:rsidRPr="000B00FB" w:rsidRDefault="000B00FB" w:rsidP="000B00FB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14:paraId="773F71E2" w14:textId="77777777" w:rsidR="000B00FB" w:rsidRPr="000B00FB" w:rsidRDefault="000B00FB" w:rsidP="000B00FB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  <w:p w14:paraId="5800E589" w14:textId="77777777" w:rsidR="000B00FB" w:rsidRPr="000B00FB" w:rsidRDefault="000B00FB" w:rsidP="000B00FB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</w:p>
          <w:p w14:paraId="35728B1E" w14:textId="77777777" w:rsidR="000B00FB" w:rsidRPr="000B00FB" w:rsidRDefault="000B00FB" w:rsidP="000B00FB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Яндекс.Учебник</w:t>
            </w:r>
            <w:proofErr w:type="spellEnd"/>
          </w:p>
          <w:p w14:paraId="064FC94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Выберите утверждения, с которыми вы согласны</w:t>
            </w:r>
          </w:p>
          <w:p w14:paraId="3DE9784B" w14:textId="77777777" w:rsidR="000B00FB" w:rsidRPr="000B00FB" w:rsidRDefault="000B00FB" w:rsidP="000B00FB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 имеют навыки для использования цифровых устройств, ресурсов и сервисов в образовательном процессе</w:t>
            </w:r>
          </w:p>
          <w:p w14:paraId="40B8A45F" w14:textId="77777777" w:rsidR="000B00FB" w:rsidRPr="000B00FB" w:rsidRDefault="000B00FB" w:rsidP="000B00FB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имеются ресурсы, позволяющие учителям научиться пользоваться цифровыми устройствами, ресурсами и сервисами</w:t>
            </w:r>
          </w:p>
          <w:p w14:paraId="0686A329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Условия библиотечного обслуживания</w:t>
            </w:r>
          </w:p>
          <w:p w14:paraId="762E1CC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школе библиотеки с обеспеченностью учебной и иной литературой не менее 50%, компьютером для библиотекаря</w:t>
            </w:r>
          </w:p>
          <w:p w14:paraId="62130A0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Наличие инфраструктуры для занятий спортом</w:t>
            </w:r>
          </w:p>
          <w:p w14:paraId="0F74CBF8" w14:textId="77777777" w:rsidR="000B00FB" w:rsidRPr="000B00FB" w:rsidRDefault="000B00FB" w:rsidP="000B00FB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оборудованный спортивный зал</w:t>
            </w:r>
          </w:p>
          <w:p w14:paraId="0EC1B4A0" w14:textId="77777777" w:rsidR="000B00FB" w:rsidRPr="000B00FB" w:rsidRDefault="000B00FB" w:rsidP="000B00FB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оборудованная спортивная площадка</w:t>
            </w:r>
          </w:p>
          <w:p w14:paraId="383B1533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8. Использование ресурсов «Точки роста» / взаимодействие с «Точкой роста», «Школьным </w:t>
            </w: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кванториумом</w:t>
            </w:r>
            <w:proofErr w:type="spellEnd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4DA90C69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школе открыта «Точка роста» естественно-научной и технологической направленностей</w:t>
            </w:r>
          </w:p>
          <w:p w14:paraId="694DEB8A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Лабораторное оборудование используется в процессе</w:t>
            </w:r>
          </w:p>
          <w:p w14:paraId="6D51ED57" w14:textId="77777777" w:rsidR="000B00FB" w:rsidRPr="000B00FB" w:rsidRDefault="000B00FB" w:rsidP="000B00FB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урочной деятельности</w:t>
            </w:r>
          </w:p>
          <w:p w14:paraId="7B0B0522" w14:textId="77777777" w:rsidR="000B00FB" w:rsidRPr="000B00FB" w:rsidRDefault="000B00FB" w:rsidP="000B00FB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  <w:p w14:paraId="70D0E428" w14:textId="77777777" w:rsidR="000B00FB" w:rsidRPr="000B00FB" w:rsidRDefault="000B00FB" w:rsidP="000B00FB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проектной и исследовательской деятельности</w:t>
            </w:r>
          </w:p>
          <w:p w14:paraId="18CDC7A6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Наличие медицинского кабинета</w:t>
            </w:r>
          </w:p>
          <w:p w14:paraId="2970DB3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6995768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25F1452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3F6CBC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DF4464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F3888A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DF425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E01BF8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3</w:t>
            </w:r>
          </w:p>
          <w:p w14:paraId="541C89E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5E3859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488B27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B3288E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CBB807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03CB1B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37BB5A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3BF52D5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7D8989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B622DE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0888D8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1A94E6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730A1C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FBB0E2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61AFD9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47F0A1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8B2901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54E684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C02F57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88F73E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25E3C0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432EEC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100292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E36BE1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5274FC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02D1E0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DE6A38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41B49F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5F1EBE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CF43FA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13AED1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CA67C1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F4994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7A87DA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5EA23B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268594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836BF8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75F899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72E725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BE589F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FEB779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757BD0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  <w:tr w:rsidR="000B00FB" w:rsidRPr="000B00FB" w14:paraId="71C056FE" w14:textId="77777777" w:rsidTr="003519FA">
        <w:tc>
          <w:tcPr>
            <w:tcW w:w="6799" w:type="dxa"/>
          </w:tcPr>
          <w:p w14:paraId="4B9C08C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b/>
                <w:i/>
                <w:sz w:val="24"/>
                <w:szCs w:val="28"/>
              </w:rPr>
              <w:lastRenderedPageBreak/>
              <w:t>Раздел 4. Кадровые ресурсы</w:t>
            </w:r>
          </w:p>
        </w:tc>
        <w:tc>
          <w:tcPr>
            <w:tcW w:w="1701" w:type="dxa"/>
          </w:tcPr>
          <w:p w14:paraId="3C09F5D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6529056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36</w:t>
            </w:r>
          </w:p>
        </w:tc>
      </w:tr>
      <w:tr w:rsidR="000B00FB" w:rsidRPr="000B00FB" w14:paraId="35E3ACD0" w14:textId="77777777" w:rsidTr="003519FA">
        <w:tc>
          <w:tcPr>
            <w:tcW w:w="6799" w:type="dxa"/>
          </w:tcPr>
          <w:p w14:paraId="7AD638AB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Общее количество педагогических работников школы (из них внешних совместителей)</w:t>
            </w:r>
          </w:p>
          <w:p w14:paraId="0748F5A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  <w:p w14:paraId="1503DE8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Доля педагогов, работающих более чем на 1 ставку (без учета внешних совместителей)</w:t>
            </w:r>
          </w:p>
          <w:p w14:paraId="507DC8D9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70%</w:t>
            </w:r>
          </w:p>
          <w:p w14:paraId="048F0FD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Доля педагогических работников, имеющих высшую квалификационную категорию (в % от общего количества педагогических работников)</w:t>
            </w:r>
          </w:p>
          <w:p w14:paraId="7F5E766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10 %</w:t>
            </w:r>
          </w:p>
          <w:p w14:paraId="65F03C94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Доля педагогических работников, имеющих первую квалификационную категорию (в % от общего количества педагогических работников)</w:t>
            </w:r>
          </w:p>
          <w:p w14:paraId="4C50F5C6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20 %</w:t>
            </w:r>
          </w:p>
          <w:p w14:paraId="58F17802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Доля педагогических работников без категории (в %)</w:t>
            </w:r>
          </w:p>
          <w:p w14:paraId="4295BEB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50 %</w:t>
            </w:r>
          </w:p>
          <w:p w14:paraId="05C2521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Доля молодых педагогов (возраст до 35 лет)</w:t>
            </w:r>
          </w:p>
          <w:p w14:paraId="0AD40D82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20%</w:t>
            </w:r>
          </w:p>
          <w:p w14:paraId="0416DCD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Организована система наставничества в педагогическом коллективе школы (в 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</w:t>
            </w:r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https://nastavnik.kriro.ru/documents/ )</w:t>
            </w:r>
            <w:proofErr w:type="gramEnd"/>
          </w:p>
          <w:p w14:paraId="7C22E8D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отсутствует</w:t>
            </w:r>
          </w:p>
          <w:p w14:paraId="624A630E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Доля педагогов, вовлеченных в систему наставничества в качестве наставников</w:t>
            </w:r>
          </w:p>
          <w:p w14:paraId="5AC6F4B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9%</w:t>
            </w:r>
          </w:p>
          <w:p w14:paraId="1DA6E826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Доля педагогов, вовлеченных в систему наставничества в качестве наставляемых</w:t>
            </w:r>
          </w:p>
          <w:p w14:paraId="2724C13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9%</w:t>
            </w:r>
          </w:p>
          <w:p w14:paraId="4815126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Реализуются инновационные стратегии реализации наставничества педагогических работников</w:t>
            </w:r>
          </w:p>
          <w:p w14:paraId="6B70C952" w14:textId="77777777" w:rsidR="000B00FB" w:rsidRPr="000B00FB" w:rsidRDefault="000B00FB" w:rsidP="000B00FB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</w:t>
            </w: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технологий и информационно-коммуникативных компетенций)</w:t>
            </w:r>
          </w:p>
          <w:p w14:paraId="60E833F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Реализуются формы и модели наставничества</w:t>
            </w:r>
          </w:p>
          <w:p w14:paraId="471D86C8" w14:textId="77777777" w:rsidR="000B00FB" w:rsidRPr="000B00FB" w:rsidRDefault="000B00FB" w:rsidP="000B00FB">
            <w:pPr>
              <w:numPr>
                <w:ilvl w:val="0"/>
                <w:numId w:val="1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«опытный педагог – молодой специалист»</w:t>
            </w:r>
          </w:p>
          <w:p w14:paraId="52C88584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Реализуются виды наставничества</w:t>
            </w:r>
          </w:p>
          <w:p w14:paraId="71B6F124" w14:textId="77777777" w:rsidR="000B00FB" w:rsidRPr="000B00FB" w:rsidRDefault="000B00FB" w:rsidP="000B00FB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Ситуационное наставничество</w:t>
            </w:r>
          </w:p>
          <w:p w14:paraId="124DEA44" w14:textId="77777777" w:rsidR="000B00FB" w:rsidRPr="000B00FB" w:rsidRDefault="000B00FB" w:rsidP="000B00FB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Традиционная форма наставничества</w:t>
            </w:r>
          </w:p>
          <w:p w14:paraId="5220F3AA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Членство педагогических работников в методических объединениях</w:t>
            </w:r>
          </w:p>
          <w:p w14:paraId="5530AD1A" w14:textId="77777777" w:rsidR="000B00FB" w:rsidRPr="000B00FB" w:rsidRDefault="000B00FB" w:rsidP="000B00FB">
            <w:pPr>
              <w:numPr>
                <w:ilvl w:val="0"/>
                <w:numId w:val="1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уровня</w:t>
            </w:r>
          </w:p>
          <w:p w14:paraId="476DB14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Укажите предметы</w:t>
            </w:r>
          </w:p>
          <w:p w14:paraId="56380EF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организовано четыре </w:t>
            </w: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методобъединения</w:t>
            </w:r>
            <w:proofErr w:type="spellEnd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предметам, охвачены все учебные предметы</w:t>
            </w:r>
          </w:p>
          <w:p w14:paraId="3FA42AA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Организовано участие педагогов в форматах профессионального развития за последние 12 месяцев</w:t>
            </w:r>
          </w:p>
          <w:p w14:paraId="1805E0C1" w14:textId="77777777" w:rsidR="000B00FB" w:rsidRPr="000B00FB" w:rsidRDefault="000B00FB" w:rsidP="000B00FB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образовательные конференции</w:t>
            </w:r>
          </w:p>
          <w:p w14:paraId="348BFE8B" w14:textId="77777777" w:rsidR="000B00FB" w:rsidRPr="000B00FB" w:rsidRDefault="000B00FB" w:rsidP="000B00FB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семинары, вебинары по педагогическим темам</w:t>
            </w:r>
          </w:p>
          <w:p w14:paraId="79B0D756" w14:textId="77777777" w:rsidR="000B00FB" w:rsidRPr="000B00FB" w:rsidRDefault="000B00FB" w:rsidP="000B00FB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наблюдение уроков коллег с обсуждением</w:t>
            </w:r>
          </w:p>
          <w:p w14:paraId="1041EAF7" w14:textId="77777777" w:rsidR="000B00FB" w:rsidRPr="000B00FB" w:rsidRDefault="000B00FB" w:rsidP="000B00FB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приглашение коллег на свои уроки с последующим обсуждением</w:t>
            </w:r>
          </w:p>
          <w:p w14:paraId="4BDFCEC9" w14:textId="77777777" w:rsidR="000B00FB" w:rsidRPr="000B00FB" w:rsidRDefault="000B00FB" w:rsidP="000B00FB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ознакомительное посещение других школ</w:t>
            </w:r>
          </w:p>
          <w:p w14:paraId="640CD2AE" w14:textId="77777777" w:rsidR="000B00FB" w:rsidRPr="000B00FB" w:rsidRDefault="000B00FB" w:rsidP="000B00FB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  <w:p w14:paraId="5AFB38F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Доля учителей, для которых разработаны индивидуальные образовательные маршруты (ИОМ) в ЦНППМ ГОУДПО «КРИРО»</w:t>
            </w:r>
          </w:p>
          <w:p w14:paraId="72C67C0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14:paraId="4391203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Формы сотрудничества педагогов в образовательной организации</w:t>
            </w:r>
          </w:p>
          <w:p w14:paraId="318E9C34" w14:textId="77777777" w:rsidR="000B00FB" w:rsidRPr="000B00FB" w:rsidRDefault="000B00FB" w:rsidP="000B00FB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обсуждение достижений обучающихся</w:t>
            </w:r>
          </w:p>
          <w:p w14:paraId="470B3AC7" w14:textId="77777777" w:rsidR="000B00FB" w:rsidRPr="000B00FB" w:rsidRDefault="000B00FB" w:rsidP="000B00FB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конференций, семинаров, обсуждение по итогам</w:t>
            </w:r>
          </w:p>
          <w:p w14:paraId="14DAAD80" w14:textId="77777777" w:rsidR="000B00FB" w:rsidRPr="000B00FB" w:rsidRDefault="000B00FB" w:rsidP="000B00FB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совместное обучение</w:t>
            </w:r>
          </w:p>
          <w:p w14:paraId="243ECCBC" w14:textId="77777777" w:rsidR="000B00FB" w:rsidRPr="000B00FB" w:rsidRDefault="000B00FB" w:rsidP="000B00FB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обсуждение стандартов / критериев оценки обучающихся</w:t>
            </w:r>
          </w:p>
          <w:p w14:paraId="18411BD8" w14:textId="77777777" w:rsidR="000B00FB" w:rsidRPr="000B00FB" w:rsidRDefault="000B00FB" w:rsidP="000B00FB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деятельность с разными возрастными группами</w:t>
            </w:r>
          </w:p>
          <w:p w14:paraId="14D5F541" w14:textId="77777777" w:rsidR="000B00FB" w:rsidRPr="000B00FB" w:rsidRDefault="000B00FB" w:rsidP="000B00FB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совместное преподавание в одном классе</w:t>
            </w:r>
          </w:p>
          <w:p w14:paraId="6F2E7289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 Учителя испытывают профессиональные затруднения</w:t>
            </w:r>
          </w:p>
          <w:p w14:paraId="63ECED40" w14:textId="77777777" w:rsidR="000B00FB" w:rsidRPr="000B00FB" w:rsidRDefault="000B00FB" w:rsidP="000B00FB">
            <w:pPr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варьирование методов преподавания в классе</w:t>
            </w:r>
          </w:p>
          <w:p w14:paraId="13569748" w14:textId="77777777" w:rsidR="000B00FB" w:rsidRPr="000B00FB" w:rsidRDefault="000B00FB" w:rsidP="000B00FB">
            <w:pPr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различных способов для поддержания дисциплины на уроке</w:t>
            </w:r>
          </w:p>
          <w:p w14:paraId="7BF64F43" w14:textId="77777777" w:rsidR="000B00FB" w:rsidRPr="000B00FB" w:rsidRDefault="000B00FB" w:rsidP="000B00FB">
            <w:pPr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обучающимся в осознании ценности учения</w:t>
            </w:r>
          </w:p>
          <w:p w14:paraId="334BC0B1" w14:textId="77777777" w:rsidR="000B00FB" w:rsidRPr="000B00FB" w:rsidRDefault="000B00FB" w:rsidP="000B00FB">
            <w:pPr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обучающимся в понимании, что они могут хорошо учиться в школе</w:t>
            </w:r>
          </w:p>
          <w:p w14:paraId="7C2C09C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 Учителя транслируют свой опыт на конференциях, через публикации</w:t>
            </w:r>
          </w:p>
          <w:p w14:paraId="40813D4A" w14:textId="77777777" w:rsidR="000B00FB" w:rsidRPr="000B00FB" w:rsidRDefault="000B00FB" w:rsidP="000B00FB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  <w:p w14:paraId="391919B9" w14:textId="77777777" w:rsidR="000B00FB" w:rsidRPr="000B00FB" w:rsidRDefault="000B00FB" w:rsidP="000B00FB">
            <w:pPr>
              <w:numPr>
                <w:ilvl w:val="0"/>
                <w:numId w:val="2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  <w:p w14:paraId="12FC9FE2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 Наличие в штате</w:t>
            </w:r>
          </w:p>
          <w:p w14:paraId="008E5422" w14:textId="77777777" w:rsidR="000B00FB" w:rsidRPr="000B00FB" w:rsidRDefault="000B00FB" w:rsidP="000B00FB">
            <w:pPr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социального педагога</w:t>
            </w:r>
          </w:p>
          <w:p w14:paraId="6F3E4436" w14:textId="77777777" w:rsidR="000B00FB" w:rsidRPr="000B00FB" w:rsidRDefault="000B00FB" w:rsidP="000B00FB">
            <w:pPr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педагогов дополнительного образования</w:t>
            </w:r>
          </w:p>
          <w:p w14:paraId="42CBBDB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20. Педагоги и управленческая команда принимают участие в методических мероприятиях ГОУДПО «КРИРО»</w:t>
            </w:r>
          </w:p>
          <w:p w14:paraId="1D3AACE4" w14:textId="77777777" w:rsidR="000B00FB" w:rsidRPr="000B00FB" w:rsidRDefault="000B00FB" w:rsidP="000B00FB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  <w:p w14:paraId="6F076744" w14:textId="77777777" w:rsidR="000B00FB" w:rsidRPr="000B00FB" w:rsidRDefault="000B00FB" w:rsidP="000B00FB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подготовке к ГИА</w:t>
            </w:r>
          </w:p>
          <w:p w14:paraId="0A117DA3" w14:textId="77777777" w:rsidR="000B00FB" w:rsidRPr="000B00FB" w:rsidRDefault="000B00FB" w:rsidP="000B00FB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профилактике необъективности результатов ВПР</w:t>
            </w:r>
          </w:p>
          <w:p w14:paraId="5C0D9946" w14:textId="77777777" w:rsidR="000B00FB" w:rsidRPr="000B00FB" w:rsidRDefault="000B00FB" w:rsidP="000B00FB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профилактике школьной неуспешности</w:t>
            </w:r>
          </w:p>
          <w:p w14:paraId="10BE0213" w14:textId="77777777" w:rsidR="000B00FB" w:rsidRPr="000B00FB" w:rsidRDefault="000B00FB" w:rsidP="000B00FB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организации воспитания</w:t>
            </w:r>
          </w:p>
          <w:p w14:paraId="64625F1A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 Педагоги и управленческая команда принимают участие в методических мероприятиях проекта «Эффективная школа 500+»</w:t>
            </w:r>
          </w:p>
          <w:p w14:paraId="2CE75E3C" w14:textId="77777777" w:rsidR="000B00FB" w:rsidRPr="000B00FB" w:rsidRDefault="000B00FB" w:rsidP="000B00FB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семинары</w:t>
            </w:r>
          </w:p>
          <w:p w14:paraId="4316EBF4" w14:textId="77777777" w:rsidR="000B00FB" w:rsidRPr="000B00FB" w:rsidRDefault="000B00FB" w:rsidP="000B00FB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международная конференция «Эффективный учитель для эффективной школы»</w:t>
            </w:r>
          </w:p>
          <w:p w14:paraId="6166C668" w14:textId="77777777" w:rsidR="000B00FB" w:rsidRPr="000B00FB" w:rsidRDefault="000B00FB" w:rsidP="000B00FB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мастер-классы, кейсы по обмену опытом</w:t>
            </w:r>
          </w:p>
        </w:tc>
        <w:tc>
          <w:tcPr>
            <w:tcW w:w="1701" w:type="dxa"/>
          </w:tcPr>
          <w:p w14:paraId="3ED66AA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42C697E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7BF6AB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56CCAF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9B418B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D24DEE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A88F7A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391751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E44FE6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7E02DD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E4BD0C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1D9507D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5A504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8C725E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B054AC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0513BCC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13D95A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12A3EBF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59FF53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548FF9D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2701D9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22C396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5A3989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022713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45EFF7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B7B249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7E377CB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1B8336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297BB0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1EEA42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B1C573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94BC5A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AEA999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51334B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CD9F17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0109FA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8C85E5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9D7352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01FC82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E4D2D8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1D9170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05404E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24C408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25521A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6F8FBB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8DD01C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19A23E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15F60D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3137D9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DC6B18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A95321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8AF164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FF6D35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B17D03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B9C56D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7BCC6E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0287B3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C0BD64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D275D6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A36C71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281215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EE9BC6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7EECB6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EFD5F5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40813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AAA4D0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25935B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36FA91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DB5D25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353DD7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363704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8D8068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2801B2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79D748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E8CAAC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580433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49ECA4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AC2DC0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08021B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E9AE25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E9200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87EAE3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EEF6A8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1D7578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3</w:t>
            </w:r>
          </w:p>
          <w:p w14:paraId="5D45814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4E7D533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8EE375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5CD5CE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2718CB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92F316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287F53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4D832C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520BB4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3BE965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lastRenderedPageBreak/>
              <w:t>1</w:t>
            </w:r>
          </w:p>
          <w:p w14:paraId="0199B2B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069D1A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9DA05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81DA57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462026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F01FA8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9F5358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F14760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F01DF6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  <w:tr w:rsidR="000B00FB" w:rsidRPr="000B00FB" w14:paraId="3DF8ED4D" w14:textId="77777777" w:rsidTr="003519FA">
        <w:tc>
          <w:tcPr>
            <w:tcW w:w="6799" w:type="dxa"/>
          </w:tcPr>
          <w:p w14:paraId="7A6964E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b/>
                <w:i/>
                <w:sz w:val="24"/>
                <w:szCs w:val="28"/>
              </w:rPr>
              <w:lastRenderedPageBreak/>
              <w:t>Раздел 5. Качество школьной образовательной и воспитательной среды</w:t>
            </w:r>
          </w:p>
        </w:tc>
        <w:tc>
          <w:tcPr>
            <w:tcW w:w="1701" w:type="dxa"/>
          </w:tcPr>
          <w:p w14:paraId="3851CF3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3588037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43</w:t>
            </w:r>
          </w:p>
        </w:tc>
      </w:tr>
      <w:tr w:rsidR="000B00FB" w:rsidRPr="000B00FB" w14:paraId="53666620" w14:textId="77777777" w:rsidTr="003519FA">
        <w:tc>
          <w:tcPr>
            <w:tcW w:w="6799" w:type="dxa"/>
          </w:tcPr>
          <w:p w14:paraId="11B4885B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Число обучающихся на одного учителя (рассчитывается без учета внешних совместителей)</w:t>
            </w:r>
          </w:p>
          <w:p w14:paraId="55DFB55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14:paraId="023BCF5A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В школе сформирован положительный школьный климат</w:t>
            </w:r>
          </w:p>
          <w:p w14:paraId="4B8E6AE3" w14:textId="77777777" w:rsidR="000B00FB" w:rsidRPr="000B00FB" w:rsidRDefault="000B00FB" w:rsidP="000B00FB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 могут положиться друг на друга</w:t>
            </w:r>
          </w:p>
          <w:p w14:paraId="31A77357" w14:textId="77777777" w:rsidR="000B00FB" w:rsidRPr="000B00FB" w:rsidRDefault="000B00FB" w:rsidP="000B00FB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школа поощряет инициативы учителей</w:t>
            </w:r>
          </w:p>
          <w:p w14:paraId="0000982B" w14:textId="77777777" w:rsidR="000B00FB" w:rsidRPr="000B00FB" w:rsidRDefault="000B00FB" w:rsidP="000B00FB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школа поощряет инициативы обучающихся</w:t>
            </w:r>
          </w:p>
          <w:p w14:paraId="31DA48A5" w14:textId="77777777" w:rsidR="000B00FB" w:rsidRPr="000B00FB" w:rsidRDefault="000B00FB" w:rsidP="000B00FB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существует культура сотрудничества, которая характеризуется взаимной поддержкой</w:t>
            </w:r>
          </w:p>
          <w:p w14:paraId="1E219D10" w14:textId="77777777" w:rsidR="000B00FB" w:rsidRPr="000B00FB" w:rsidRDefault="000B00FB" w:rsidP="000B00FB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существует культура общей ответственности за школьные дела</w:t>
            </w:r>
          </w:p>
          <w:p w14:paraId="0A933C24" w14:textId="77777777" w:rsidR="000B00FB" w:rsidRPr="000B00FB" w:rsidRDefault="000B00FB" w:rsidP="000B00FB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формируется чувство принадлежности к школе и гордость за нее</w:t>
            </w:r>
          </w:p>
          <w:p w14:paraId="4D76F5F0" w14:textId="77777777" w:rsidR="000B00FB" w:rsidRPr="000B00FB" w:rsidRDefault="000B00FB" w:rsidP="000B00FB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соблюдаются установленные моральные нормы и правила для учащихся и сотрудников школы</w:t>
            </w:r>
          </w:p>
          <w:p w14:paraId="67C5CF41" w14:textId="77777777" w:rsidR="000B00FB" w:rsidRPr="000B00FB" w:rsidRDefault="000B00FB" w:rsidP="000B00FB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сформированы позитивные взаимоотношения между учащимися и сотрудниками школы</w:t>
            </w:r>
          </w:p>
          <w:p w14:paraId="2AACCD0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Частота ситуаций конфликтов и </w:t>
            </w: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  <w:p w14:paraId="4241516A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редко (менее 10 случаев в год)</w:t>
            </w:r>
          </w:p>
          <w:p w14:paraId="5EDD363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Наличие негативных социальных явлений в среде обучающихся</w:t>
            </w:r>
          </w:p>
          <w:p w14:paraId="677676C2" w14:textId="77777777" w:rsidR="000B00FB" w:rsidRPr="000B00FB" w:rsidRDefault="000B00FB" w:rsidP="000B00FB">
            <w:pPr>
              <w:numPr>
                <w:ilvl w:val="0"/>
                <w:numId w:val="2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курение</w:t>
            </w:r>
          </w:p>
          <w:p w14:paraId="46B6DDF2" w14:textId="77777777" w:rsidR="000B00FB" w:rsidRPr="000B00FB" w:rsidRDefault="000B00FB" w:rsidP="000B00FB">
            <w:pPr>
              <w:numPr>
                <w:ilvl w:val="0"/>
                <w:numId w:val="2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совершение правонарушений, антиобщественных деяний</w:t>
            </w:r>
          </w:p>
          <w:p w14:paraId="706D7536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Организация просветительской деятельности по ЗОЖ, профилактика табакокурения, наркомании</w:t>
            </w:r>
          </w:p>
          <w:p w14:paraId="323692D4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5 мероприятий за учебный год</w:t>
            </w:r>
          </w:p>
          <w:p w14:paraId="72AB8C6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Проводятся мероприятия для обеспечения личного и социального развития обучающихся; развития позитивного отношения друг к другу, личных и общественных черт характера</w:t>
            </w:r>
          </w:p>
          <w:p w14:paraId="3A355C6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14:paraId="2C25A186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Сформирована внутришкольная система профилактики учебной неуспешности</w:t>
            </w:r>
          </w:p>
          <w:p w14:paraId="3AB25291" w14:textId="77777777" w:rsidR="000B00FB" w:rsidRPr="000B00FB" w:rsidRDefault="000B00FB" w:rsidP="000B00FB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анализ причин неуспешности в познавательной сфере, проблем развития обучающегося</w:t>
            </w:r>
          </w:p>
          <w:p w14:paraId="66166A0D" w14:textId="77777777" w:rsidR="000B00FB" w:rsidRPr="000B00FB" w:rsidRDefault="000B00FB" w:rsidP="000B00FB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данных внешней оценки образовательных результатов обучающихся</w:t>
            </w:r>
          </w:p>
          <w:p w14:paraId="04EF6BB6" w14:textId="77777777" w:rsidR="000B00FB" w:rsidRPr="000B00FB" w:rsidRDefault="000B00FB" w:rsidP="000B00FB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внутренних и внешних факторов, создающих риск получения низких результатов</w:t>
            </w:r>
          </w:p>
          <w:p w14:paraId="7003E9AD" w14:textId="77777777" w:rsidR="000B00FB" w:rsidRPr="000B00FB" w:rsidRDefault="000B00FB" w:rsidP="000B00FB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профессиональное развитие педагогов</w:t>
            </w:r>
          </w:p>
          <w:p w14:paraId="61287367" w14:textId="77777777" w:rsidR="000B00FB" w:rsidRPr="000B00FB" w:rsidRDefault="000B00FB" w:rsidP="000B00FB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индивидуализация и дифференциация работы с обучающимися</w:t>
            </w:r>
          </w:p>
          <w:p w14:paraId="67E02370" w14:textId="77777777" w:rsidR="000B00FB" w:rsidRPr="000B00FB" w:rsidRDefault="000B00FB" w:rsidP="000B00FB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формирующего оценивания</w:t>
            </w:r>
          </w:p>
          <w:p w14:paraId="1CBC648B" w14:textId="77777777" w:rsidR="000B00FB" w:rsidRPr="000B00FB" w:rsidRDefault="000B00FB" w:rsidP="000B00FB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взаимодействие учителей-предметников с психологом, логопедом и другими специалистами по определению форм и индивидуальных методов работы с обучающимися, испытывающими трудности в обучении</w:t>
            </w:r>
          </w:p>
          <w:p w14:paraId="0269EEB5" w14:textId="77777777" w:rsidR="000B00FB" w:rsidRPr="000B00FB" w:rsidRDefault="000B00FB" w:rsidP="000B00FB">
            <w:pPr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работы с семьей по выработке единых требований к обучающемуся в рамках образовательного процесса</w:t>
            </w:r>
          </w:p>
          <w:p w14:paraId="34F750C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Наличие в школе кружков по направлениям</w:t>
            </w:r>
          </w:p>
          <w:p w14:paraId="0EE3810D" w14:textId="77777777" w:rsidR="000B00FB" w:rsidRPr="000B00FB" w:rsidRDefault="000B00FB" w:rsidP="000B00FB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спортивное</w:t>
            </w:r>
          </w:p>
          <w:p w14:paraId="48DA7928" w14:textId="77777777" w:rsidR="000B00FB" w:rsidRPr="000B00FB" w:rsidRDefault="000B00FB" w:rsidP="000B00FB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театральное / литературное</w:t>
            </w:r>
          </w:p>
          <w:p w14:paraId="0066DE88" w14:textId="77777777" w:rsidR="000B00FB" w:rsidRPr="000B00FB" w:rsidRDefault="000B00FB" w:rsidP="000B00FB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техническое / инженерное</w:t>
            </w:r>
          </w:p>
          <w:p w14:paraId="0573C992" w14:textId="77777777" w:rsidR="000B00FB" w:rsidRPr="000B00FB" w:rsidRDefault="000B00FB" w:rsidP="000B00FB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музыкальное</w:t>
            </w:r>
          </w:p>
          <w:p w14:paraId="4608A86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Вовлеченность обучающихся в деятельность детско-юношеских общественных организаций и движений</w:t>
            </w:r>
          </w:p>
          <w:p w14:paraId="55324343" w14:textId="77777777" w:rsidR="000B00FB" w:rsidRPr="000B00FB" w:rsidRDefault="000B00FB" w:rsidP="000B00FB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Российское движение школьников</w:t>
            </w:r>
          </w:p>
          <w:p w14:paraId="044B36FD" w14:textId="77777777" w:rsidR="000B00FB" w:rsidRPr="000B00FB" w:rsidRDefault="000B00FB" w:rsidP="000B00FB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Волонтеры победы</w:t>
            </w:r>
          </w:p>
          <w:p w14:paraId="54892CA0" w14:textId="77777777" w:rsidR="000B00FB" w:rsidRPr="000B00FB" w:rsidRDefault="000B00FB" w:rsidP="000B00FB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Орлята России</w:t>
            </w:r>
          </w:p>
          <w:p w14:paraId="2D81D01E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Направления внеурочной деятельности, реализуемые в ОО</w:t>
            </w:r>
          </w:p>
          <w:p w14:paraId="6819C824" w14:textId="77777777" w:rsidR="000B00FB" w:rsidRPr="000B00FB" w:rsidRDefault="000B00FB" w:rsidP="000B00FB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  <w:p w14:paraId="40200497" w14:textId="77777777" w:rsidR="000B00FB" w:rsidRPr="000B00FB" w:rsidRDefault="000B00FB" w:rsidP="000B00FB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  <w:p w14:paraId="275CE3D5" w14:textId="77777777" w:rsidR="000B00FB" w:rsidRPr="000B00FB" w:rsidRDefault="000B00FB" w:rsidP="000B00FB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14:paraId="319D2717" w14:textId="77777777" w:rsidR="000B00FB" w:rsidRPr="000B00FB" w:rsidRDefault="000B00FB" w:rsidP="000B00FB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14:paraId="74F1667C" w14:textId="77777777" w:rsidR="000B00FB" w:rsidRPr="000B00FB" w:rsidRDefault="000B00FB" w:rsidP="000B00FB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  <w:p w14:paraId="6BF587AC" w14:textId="77777777" w:rsidR="000B00FB" w:rsidRPr="000B00FB" w:rsidRDefault="000B00FB" w:rsidP="000B00FB">
            <w:pPr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</w:t>
            </w:r>
          </w:p>
          <w:p w14:paraId="4562CF9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Объем часов (в неделю), отводимых на внеурочную деятельность</w:t>
            </w:r>
          </w:p>
          <w:p w14:paraId="7AC2A24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14:paraId="17D96AF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Приняты решения по развитию воспитательной среды образовательной организации</w:t>
            </w:r>
          </w:p>
          <w:p w14:paraId="0AEA7867" w14:textId="77777777" w:rsidR="000B00FB" w:rsidRPr="000B00FB" w:rsidRDefault="000B00FB" w:rsidP="000B00FB">
            <w:pPr>
              <w:numPr>
                <w:ilvl w:val="0"/>
                <w:numId w:val="3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будет реализовываться программа развития социальной активности учащихся начальных классов "Орлята России"</w:t>
            </w:r>
          </w:p>
          <w:p w14:paraId="6019D0FF" w14:textId="77777777" w:rsidR="000B00FB" w:rsidRPr="000B00FB" w:rsidRDefault="000B00FB" w:rsidP="000B00FB">
            <w:pPr>
              <w:numPr>
                <w:ilvl w:val="0"/>
                <w:numId w:val="3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 /функционирует школьный музей</w:t>
            </w:r>
          </w:p>
          <w:p w14:paraId="5973AEB6" w14:textId="77777777" w:rsidR="000B00FB" w:rsidRPr="000B00FB" w:rsidRDefault="000B00FB" w:rsidP="000B00FB">
            <w:pPr>
              <w:numPr>
                <w:ilvl w:val="0"/>
                <w:numId w:val="3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 /функционирует школьный спортивный клуб</w:t>
            </w:r>
          </w:p>
          <w:p w14:paraId="4602616C" w14:textId="77777777" w:rsidR="000B00FB" w:rsidRPr="000B00FB" w:rsidRDefault="000B00FB" w:rsidP="000B00FB">
            <w:pPr>
              <w:numPr>
                <w:ilvl w:val="0"/>
                <w:numId w:val="3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 /функционирует медиацентр (школьное ТВ, школьное радио, школьная газета)</w:t>
            </w:r>
          </w:p>
          <w:p w14:paraId="646035E3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Проводится работа по профессиональной ориентации и профессиональному самоопределению обучающихся</w:t>
            </w:r>
          </w:p>
          <w:p w14:paraId="5A003482" w14:textId="77777777" w:rsidR="000B00FB" w:rsidRPr="000B00FB" w:rsidRDefault="000B00FB" w:rsidP="000B00FB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профориентационные блоки, внедренные в учебные предметы</w:t>
            </w:r>
          </w:p>
          <w:p w14:paraId="54EB4068" w14:textId="77777777" w:rsidR="000B00FB" w:rsidRPr="000B00FB" w:rsidRDefault="000B00FB" w:rsidP="000B00FB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профориентационного тестирования для обучающихся 9 - 11 </w:t>
            </w: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012C62C" w14:textId="77777777" w:rsidR="000B00FB" w:rsidRPr="000B00FB" w:rsidRDefault="000B00FB" w:rsidP="000B00FB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профориентационных мероприятий</w:t>
            </w:r>
          </w:p>
          <w:p w14:paraId="4B497182" w14:textId="77777777" w:rsidR="000B00FB" w:rsidRPr="000B00FB" w:rsidRDefault="000B00FB" w:rsidP="000B00FB">
            <w:pPr>
              <w:numPr>
                <w:ilvl w:val="0"/>
                <w:numId w:val="3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участия обучающихся в конкурсах профориентационной направленности</w:t>
            </w:r>
          </w:p>
          <w:p w14:paraId="5B9454C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Наличие службы школьной медиации</w:t>
            </w:r>
          </w:p>
          <w:p w14:paraId="64862EB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</w:tcPr>
          <w:p w14:paraId="0ABBE29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64EFFA0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5584D4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798F84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27A909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308E86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7C8E6E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14EEED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C2D33B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D25D5F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F8D259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4E7DDB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E30558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F4DAC1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1CF502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943070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B71014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94B4FC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93F206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5CA532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DE5BDB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1AAE8C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4B0B3B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9EA7D3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3D39B9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80521F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7F4AAF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05096D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3</w:t>
            </w:r>
          </w:p>
          <w:p w14:paraId="0EB74AF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8C29FB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D75469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721909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DB45E6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B973B3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3C768A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4058C1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3DBBFD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05AABF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184D47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FD6AA2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949548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D3BD29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B0BFDF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61AF5A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34DCF7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B1E02D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95FEBC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FE57D9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211237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8B4D7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92702D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8A5498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8027BD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25598A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8CD5B2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92F2BB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1AC833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23395C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004B16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F15ACC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D9246A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FAC5D6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287831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3BC16C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1C327A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6D4736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F5C126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A3BE1E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656098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DB832E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E86480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085E22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B42A3A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68D063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B33A5C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76B6F3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F95E24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417779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353D0F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184904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59F2FD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6FAE1E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1B87D5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DAD04B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19B9ED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A29E30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3F6F7C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48C79A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C23551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lastRenderedPageBreak/>
              <w:t>1</w:t>
            </w:r>
          </w:p>
          <w:p w14:paraId="1283CB9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525315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EE2FB9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4DAF55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F0420B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C67F93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BD008D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6F129D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CDF7E0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4F32A6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FAEE3B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363FBE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DC41EA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7D8634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</w:tc>
      </w:tr>
      <w:tr w:rsidR="000B00FB" w:rsidRPr="000B00FB" w14:paraId="104D2B3B" w14:textId="77777777" w:rsidTr="003519FA">
        <w:tc>
          <w:tcPr>
            <w:tcW w:w="6799" w:type="dxa"/>
          </w:tcPr>
          <w:p w14:paraId="1A68BBB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b/>
                <w:i/>
                <w:sz w:val="24"/>
                <w:szCs w:val="28"/>
              </w:rPr>
              <w:lastRenderedPageBreak/>
              <w:t>Раздел 6. Характеристика обучающихся</w:t>
            </w:r>
          </w:p>
        </w:tc>
        <w:tc>
          <w:tcPr>
            <w:tcW w:w="1701" w:type="dxa"/>
          </w:tcPr>
          <w:p w14:paraId="3EF5DFA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7992D04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12</w:t>
            </w:r>
          </w:p>
        </w:tc>
      </w:tr>
      <w:tr w:rsidR="000B00FB" w:rsidRPr="000B00FB" w14:paraId="117C4689" w14:textId="77777777" w:rsidTr="003519FA">
        <w:tc>
          <w:tcPr>
            <w:tcW w:w="6799" w:type="dxa"/>
          </w:tcPr>
          <w:p w14:paraId="7B803E96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Общее количество обучающихся в школе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01EDFDA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  <w:p w14:paraId="2227A3CA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Доля обучающихся, которым учителя рекомендуют дополнительные занятия с целью ликвидации отставания от учебной программы,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65C34CDB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10%</w:t>
            </w:r>
          </w:p>
          <w:p w14:paraId="1068618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Доля обучающихся на уровне НОО со сниженным уровнем мотивации к обучению,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0F73189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10%</w:t>
            </w:r>
          </w:p>
          <w:p w14:paraId="4D8345C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Доля обучающихся на уровне ООО со сниженным уровнем мотивации к обучению,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4019A75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10% до 20%</w:t>
            </w:r>
          </w:p>
          <w:p w14:paraId="33363EC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Доля обучающихся на уровне СОО со сниженным уровнем мотивации к обучению,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43122CC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10%</w:t>
            </w:r>
          </w:p>
          <w:p w14:paraId="2B4CD71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Доля обучающихся, участвовавших в 2022 году во всероссийских и республиканских олимпиадах и конкурсах</w:t>
            </w:r>
          </w:p>
          <w:p w14:paraId="3DE540F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10 % и больше</w:t>
            </w:r>
          </w:p>
          <w:p w14:paraId="1EF90304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Доля выпускников 2022 года, поступивших в организации СПО</w:t>
            </w:r>
          </w:p>
          <w:p w14:paraId="51F58366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61%</w:t>
            </w:r>
          </w:p>
          <w:p w14:paraId="52BEBCD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Доля выпускников 2022 года, поступивших в организации высшего образования</w:t>
            </w:r>
          </w:p>
          <w:p w14:paraId="7A5E72D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5,5%</w:t>
            </w:r>
          </w:p>
          <w:p w14:paraId="1467B46A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9. Доля детей с ограничениями по здоровью (дети-инвалиды, дети с ОВЗ, др.)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6980FCFA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1,8 %</w:t>
            </w:r>
          </w:p>
          <w:p w14:paraId="1476050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10. Доля детей из малоимущих (малообеспеченных) семей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0EAC6B5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33,3%</w:t>
            </w:r>
          </w:p>
          <w:p w14:paraId="079F85A3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11. Доля детей в социально опасном (неблагополучном) положении (оба родителя не работают, злоупотребляют алкоголем, ведут асоциальный образ жизни и др.)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0DD67032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1,8%</w:t>
            </w:r>
          </w:p>
          <w:p w14:paraId="769AE78E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12. Доля обучающихся, воспитывающихся в неполных семьях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2FB23809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29,6%</w:t>
            </w:r>
          </w:p>
          <w:p w14:paraId="631C7813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13. Доля обучающихся, воспитывающихся в семье, которая сменила место жительства/страну или регион в течение последнего года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563763B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25F861A2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14. Доля обучающихся на учёте в ПДН при ОВД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44C63FA5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5,5%</w:t>
            </w:r>
          </w:p>
          <w:p w14:paraId="048474D6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15. Доля обучающихся на учете КДН и ЗП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6882EBB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2,8%</w:t>
            </w:r>
          </w:p>
          <w:p w14:paraId="0198B6C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16. Доля обучающихся на внутришкольном учете в 2022-2023 </w:t>
            </w:r>
            <w:proofErr w:type="spellStart"/>
            <w:proofErr w:type="gram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  <w:p w14:paraId="5AA7A83C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7,4%</w:t>
            </w:r>
          </w:p>
        </w:tc>
        <w:tc>
          <w:tcPr>
            <w:tcW w:w="1701" w:type="dxa"/>
          </w:tcPr>
          <w:p w14:paraId="6CEDE06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7CC60C0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4C96A0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DF63D0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A901A3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54BC18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64BF50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B0465C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2C1B21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BDA607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3B2B67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3</w:t>
            </w:r>
          </w:p>
          <w:p w14:paraId="7A0E4D1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1B05A1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57D5CE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2561F25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99BE1E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C3742E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3</w:t>
            </w:r>
          </w:p>
          <w:p w14:paraId="5F0D55E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DA65B0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1FF3E5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808445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031725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3FBBC0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B687B1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247A79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1F5B54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A37778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3CF2164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E4E0C6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33E4DA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08365DD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8BA7D8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56DDFD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33316D8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A4470A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EA2C89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5F62C1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006983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680A6DB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31FE95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A484D2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32C3DB9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ECCA36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BA45A1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B20F16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9D90BF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6AC50D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BA5AFE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6E5A176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141504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1B220CB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  <w:p w14:paraId="79A0D38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9DFBC5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748DE1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0</w:t>
            </w:r>
          </w:p>
        </w:tc>
      </w:tr>
      <w:tr w:rsidR="000B00FB" w:rsidRPr="000B00FB" w14:paraId="6AA0C526" w14:textId="77777777" w:rsidTr="003519FA">
        <w:tc>
          <w:tcPr>
            <w:tcW w:w="6799" w:type="dxa"/>
          </w:tcPr>
          <w:p w14:paraId="67AAC21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b/>
                <w:i/>
                <w:sz w:val="24"/>
                <w:szCs w:val="28"/>
              </w:rPr>
              <w:lastRenderedPageBreak/>
              <w:t>Раздел 7. Вовлеченность родителей</w:t>
            </w:r>
          </w:p>
        </w:tc>
        <w:tc>
          <w:tcPr>
            <w:tcW w:w="1701" w:type="dxa"/>
          </w:tcPr>
          <w:p w14:paraId="1CE5FCA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3E19460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38</w:t>
            </w:r>
          </w:p>
        </w:tc>
      </w:tr>
      <w:tr w:rsidR="000B00FB" w:rsidRPr="000B00FB" w14:paraId="28F27C11" w14:textId="77777777" w:rsidTr="003519FA">
        <w:tc>
          <w:tcPr>
            <w:tcW w:w="6799" w:type="dxa"/>
          </w:tcPr>
          <w:p w14:paraId="34B822A4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 организации разработана и реализуется программа работы с родителями</w:t>
            </w:r>
          </w:p>
          <w:p w14:paraId="1715AD45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разработана и реализуется</w:t>
            </w:r>
          </w:p>
          <w:p w14:paraId="35A4F2AE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Реализуются направления работы с родителями</w:t>
            </w:r>
          </w:p>
          <w:p w14:paraId="13FEC30C" w14:textId="77777777" w:rsidR="000B00FB" w:rsidRPr="000B00FB" w:rsidRDefault="000B00FB" w:rsidP="000B00FB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психолого-педагогическое просвещение</w:t>
            </w:r>
          </w:p>
          <w:p w14:paraId="2F8D61ED" w14:textId="77777777" w:rsidR="000B00FB" w:rsidRPr="000B00FB" w:rsidRDefault="000B00FB" w:rsidP="000B00FB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родителей в учебно-воспитательный процесс</w:t>
            </w:r>
          </w:p>
          <w:p w14:paraId="5DF28E46" w14:textId="77777777" w:rsidR="000B00FB" w:rsidRPr="000B00FB" w:rsidRDefault="000B00FB" w:rsidP="000B00FB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родителей в управлении школой</w:t>
            </w:r>
          </w:p>
          <w:p w14:paraId="3D48F0B7" w14:textId="77777777" w:rsidR="000B00FB" w:rsidRPr="000B00FB" w:rsidRDefault="000B00FB" w:rsidP="000B00FB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поддержка и профилактика безнадзорности</w:t>
            </w:r>
          </w:p>
          <w:p w14:paraId="32477BCA" w14:textId="77777777" w:rsidR="000B00FB" w:rsidRPr="000B00FB" w:rsidRDefault="000B00FB" w:rsidP="000B00FB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корректировка воспитания в отдельных семьях учащихся</w:t>
            </w:r>
          </w:p>
          <w:p w14:paraId="7B64D004" w14:textId="77777777" w:rsidR="000B00FB" w:rsidRPr="000B00FB" w:rsidRDefault="000B00FB" w:rsidP="000B00FB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взаимодействие родителей с учителями-предметниками</w:t>
            </w:r>
          </w:p>
          <w:p w14:paraId="658D2F46" w14:textId="77777777" w:rsidR="000B00FB" w:rsidRPr="000B00FB" w:rsidRDefault="000B00FB" w:rsidP="000B00FB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физического здоровья обучающихся</w:t>
            </w:r>
          </w:p>
          <w:p w14:paraId="745B7A27" w14:textId="77777777" w:rsidR="000B00FB" w:rsidRPr="000B00FB" w:rsidRDefault="000B00FB" w:rsidP="000B00FB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и развитие творческого потенциала детей</w:t>
            </w:r>
          </w:p>
          <w:p w14:paraId="746A0F51" w14:textId="77777777" w:rsidR="000B00FB" w:rsidRPr="000B00FB" w:rsidRDefault="000B00FB" w:rsidP="000B00FB">
            <w:pPr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 родителей и обучающихся</w:t>
            </w:r>
          </w:p>
          <w:p w14:paraId="23DA9F06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Используются форматы информирования родителей о ходе и результатах воспитания, обучения детей</w:t>
            </w:r>
          </w:p>
          <w:p w14:paraId="151361C1" w14:textId="77777777" w:rsidR="000B00FB" w:rsidRPr="000B00FB" w:rsidRDefault="000B00FB" w:rsidP="000B00FB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  <w:p w14:paraId="2399E1E9" w14:textId="77777777" w:rsidR="000B00FB" w:rsidRPr="000B00FB" w:rsidRDefault="000B00FB" w:rsidP="000B00FB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заседания родительского комитета</w:t>
            </w:r>
          </w:p>
          <w:p w14:paraId="617C7558" w14:textId="77777777" w:rsidR="000B00FB" w:rsidRPr="000B00FB" w:rsidRDefault="000B00FB" w:rsidP="000B00FB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  <w:p w14:paraId="7EAE98AA" w14:textId="77777777" w:rsidR="000B00FB" w:rsidRPr="000B00FB" w:rsidRDefault="000B00FB" w:rsidP="000B00FB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семей</w:t>
            </w:r>
          </w:p>
          <w:p w14:paraId="0B23C0F3" w14:textId="77777777" w:rsidR="000B00FB" w:rsidRPr="000B00FB" w:rsidRDefault="000B00FB" w:rsidP="000B00FB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14:paraId="75ADE23F" w14:textId="77777777" w:rsidR="000B00FB" w:rsidRPr="000B00FB" w:rsidRDefault="000B00FB" w:rsidP="000B00FB">
            <w:pPr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встреча родителей с администрацией школы</w:t>
            </w:r>
          </w:p>
          <w:p w14:paraId="2ACD7F0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Используются современные форматы проведения родительских собраний</w:t>
            </w:r>
          </w:p>
          <w:p w14:paraId="288EF800" w14:textId="77777777" w:rsidR="000B00FB" w:rsidRPr="000B00FB" w:rsidRDefault="000B00FB" w:rsidP="000B00FB">
            <w:pPr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деловая игра</w:t>
            </w:r>
          </w:p>
          <w:p w14:paraId="0FCCE448" w14:textId="77777777" w:rsidR="000B00FB" w:rsidRPr="000B00FB" w:rsidRDefault="000B00FB" w:rsidP="000B00FB">
            <w:pPr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  <w:p w14:paraId="425E4E2F" w14:textId="77777777" w:rsidR="000B00FB" w:rsidRPr="000B00FB" w:rsidRDefault="000B00FB" w:rsidP="000B00FB">
            <w:pPr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14:paraId="36EA4B79" w14:textId="77777777" w:rsidR="000B00FB" w:rsidRPr="000B00FB" w:rsidRDefault="000B00FB" w:rsidP="000B00FB">
            <w:pPr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лекторий</w:t>
            </w:r>
          </w:p>
          <w:p w14:paraId="555E3819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К работе с родителями привлекаются специалисты, социальные партнеры</w:t>
            </w:r>
          </w:p>
          <w:p w14:paraId="1A9AFA71" w14:textId="77777777" w:rsidR="000B00FB" w:rsidRPr="000B00FB" w:rsidRDefault="000B00FB" w:rsidP="000B00FB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46866EFB" w14:textId="77777777" w:rsidR="000B00FB" w:rsidRPr="000B00FB" w:rsidRDefault="000B00FB" w:rsidP="000B00FB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2E5C7A49" w14:textId="77777777" w:rsidR="000B00FB" w:rsidRPr="000B00FB" w:rsidRDefault="000B00FB" w:rsidP="000B00FB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логопед, дефектолог</w:t>
            </w:r>
          </w:p>
          <w:p w14:paraId="2CCC19F6" w14:textId="77777777" w:rsidR="000B00FB" w:rsidRPr="000B00FB" w:rsidRDefault="000B00FB" w:rsidP="000B00FB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14:paraId="2D0CCB3C" w14:textId="77777777" w:rsidR="000B00FB" w:rsidRPr="000B00FB" w:rsidRDefault="000B00FB" w:rsidP="000B00FB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представители учреждений спорта</w:t>
            </w:r>
          </w:p>
          <w:p w14:paraId="5EDD809B" w14:textId="77777777" w:rsidR="000B00FB" w:rsidRPr="000B00FB" w:rsidRDefault="000B00FB" w:rsidP="000B00FB">
            <w:pPr>
              <w:numPr>
                <w:ilvl w:val="0"/>
                <w:numId w:val="3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представители профессиональных образовательных организаций</w:t>
            </w:r>
          </w:p>
          <w:p w14:paraId="729BA2E8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 Доля родителей, регулярно посещающих родительские собрания в 1 – 4 </w:t>
            </w: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57C58E00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70%</w:t>
            </w:r>
          </w:p>
          <w:p w14:paraId="50E5693F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Доля родителей, регулярно посещающих родительские собрания в 5-9 </w:t>
            </w: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0C036829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50% до 70%</w:t>
            </w:r>
          </w:p>
          <w:p w14:paraId="79BFB14D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 Доля родителей, регулярно посещающих родительские собрания в 10-11 </w:t>
            </w:r>
            <w:proofErr w:type="spellStart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4A01D0F5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50% до 70%</w:t>
            </w:r>
          </w:p>
          <w:p w14:paraId="42BA15C1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Доля родителей, вовлеченных в учебно-воспитательный процесс</w:t>
            </w:r>
          </w:p>
          <w:p w14:paraId="77E1634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50% до 70%</w:t>
            </w:r>
          </w:p>
          <w:p w14:paraId="1CAA96A7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Доля родителей, проявляющих поддержку детей в учебе</w:t>
            </w:r>
          </w:p>
          <w:p w14:paraId="576241E2" w14:textId="77777777" w:rsidR="000B00FB" w:rsidRPr="000B00FB" w:rsidRDefault="000B00FB" w:rsidP="000B00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0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50% до 70%</w:t>
            </w:r>
          </w:p>
        </w:tc>
        <w:tc>
          <w:tcPr>
            <w:tcW w:w="1701" w:type="dxa"/>
          </w:tcPr>
          <w:p w14:paraId="6F86644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14:paraId="11C2B8B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634F6C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8EB45B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24DF7F2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D1D37E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4F5AE9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037E0B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AB4FB7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C1ED69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61C70E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C24DB9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D08D8C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770B7C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5A477907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2FAE7A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6E967B1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DFBFCE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7218CC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D22488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744DFD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84B5C6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6E24781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820E02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045110F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4AC702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6582E6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7FF9579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BA2602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3F505ED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95406D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7968B84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lastRenderedPageBreak/>
              <w:t>1</w:t>
            </w:r>
          </w:p>
          <w:p w14:paraId="6573300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0F056351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5CBFE2C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486CE48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148729B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1</w:t>
            </w:r>
          </w:p>
          <w:p w14:paraId="205921B0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66E113E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79822C3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27A3EE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3</w:t>
            </w:r>
          </w:p>
          <w:p w14:paraId="66CBCFE6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3F39C4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3BFDF1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12DF044D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10B4AA42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7DF466DC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241B11A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3D817775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2AD08F09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  <w:p w14:paraId="1E0C035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4DE90DDA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14:paraId="00C53798" w14:textId="77777777" w:rsidR="000B00FB" w:rsidRPr="000B00FB" w:rsidRDefault="000B00FB" w:rsidP="000B00FB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0B00FB">
              <w:rPr>
                <w:rFonts w:ascii="Arial" w:eastAsia="Calibri" w:hAnsi="Arial" w:cs="Arial"/>
                <w:sz w:val="24"/>
                <w:szCs w:val="28"/>
              </w:rPr>
              <w:t>2</w:t>
            </w:r>
          </w:p>
        </w:tc>
      </w:tr>
    </w:tbl>
    <w:p w14:paraId="798E5457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4693D6" w14:textId="77777777" w:rsidR="000B00FB" w:rsidRPr="000B00FB" w:rsidRDefault="000B00FB" w:rsidP="000B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A27580" w14:textId="77777777" w:rsidR="000B00FB" w:rsidRPr="000B00FB" w:rsidRDefault="000B00FB" w:rsidP="000B00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B00FB">
        <w:rPr>
          <w:rFonts w:ascii="Arial" w:eastAsia="Calibri" w:hAnsi="Arial" w:cs="Arial"/>
          <w:sz w:val="24"/>
          <w:szCs w:val="24"/>
        </w:rPr>
        <w:br w:type="page"/>
      </w:r>
      <w:bookmarkStart w:id="0" w:name="_GoBack"/>
      <w:bookmarkEnd w:id="0"/>
    </w:p>
    <w:p w14:paraId="0CCEFD02" w14:textId="77777777" w:rsidR="00BF0666" w:rsidRDefault="00BF0666"/>
    <w:sectPr w:rsidR="00BF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054"/>
    <w:multiLevelType w:val="multilevel"/>
    <w:tmpl w:val="299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A7616"/>
    <w:multiLevelType w:val="multilevel"/>
    <w:tmpl w:val="EF8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B5448"/>
    <w:multiLevelType w:val="multilevel"/>
    <w:tmpl w:val="22BA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56695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6617"/>
    <w:multiLevelType w:val="multilevel"/>
    <w:tmpl w:val="7B8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0128D"/>
    <w:multiLevelType w:val="multilevel"/>
    <w:tmpl w:val="E1C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85024"/>
    <w:multiLevelType w:val="multilevel"/>
    <w:tmpl w:val="8B6C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B45F6"/>
    <w:multiLevelType w:val="multilevel"/>
    <w:tmpl w:val="5542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74942"/>
    <w:multiLevelType w:val="multilevel"/>
    <w:tmpl w:val="6B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A38B3"/>
    <w:multiLevelType w:val="multilevel"/>
    <w:tmpl w:val="C14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7096A"/>
    <w:multiLevelType w:val="multilevel"/>
    <w:tmpl w:val="960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70E75"/>
    <w:multiLevelType w:val="multilevel"/>
    <w:tmpl w:val="BCA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043AB"/>
    <w:multiLevelType w:val="multilevel"/>
    <w:tmpl w:val="5106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C59CF"/>
    <w:multiLevelType w:val="multilevel"/>
    <w:tmpl w:val="4C3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052FC"/>
    <w:multiLevelType w:val="multilevel"/>
    <w:tmpl w:val="A892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46CD1"/>
    <w:multiLevelType w:val="multilevel"/>
    <w:tmpl w:val="97A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962EF"/>
    <w:multiLevelType w:val="multilevel"/>
    <w:tmpl w:val="79E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E2253"/>
    <w:multiLevelType w:val="multilevel"/>
    <w:tmpl w:val="195C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02A48"/>
    <w:multiLevelType w:val="multilevel"/>
    <w:tmpl w:val="A8C0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DD04A6"/>
    <w:multiLevelType w:val="multilevel"/>
    <w:tmpl w:val="F168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F122D"/>
    <w:multiLevelType w:val="multilevel"/>
    <w:tmpl w:val="ED6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4E65DA"/>
    <w:multiLevelType w:val="multilevel"/>
    <w:tmpl w:val="6F6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56250D"/>
    <w:multiLevelType w:val="multilevel"/>
    <w:tmpl w:val="370E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34E06"/>
    <w:multiLevelType w:val="multilevel"/>
    <w:tmpl w:val="1F7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6136B"/>
    <w:multiLevelType w:val="multilevel"/>
    <w:tmpl w:val="292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9561A"/>
    <w:multiLevelType w:val="multilevel"/>
    <w:tmpl w:val="F74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75848"/>
    <w:multiLevelType w:val="multilevel"/>
    <w:tmpl w:val="1DD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36198D"/>
    <w:multiLevelType w:val="multilevel"/>
    <w:tmpl w:val="E64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E618E"/>
    <w:multiLevelType w:val="multilevel"/>
    <w:tmpl w:val="B1F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754C2"/>
    <w:multiLevelType w:val="multilevel"/>
    <w:tmpl w:val="CDA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16AD5"/>
    <w:multiLevelType w:val="multilevel"/>
    <w:tmpl w:val="59B4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6E5A16"/>
    <w:multiLevelType w:val="multilevel"/>
    <w:tmpl w:val="6994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400C7"/>
    <w:multiLevelType w:val="multilevel"/>
    <w:tmpl w:val="FDFC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90358E"/>
    <w:multiLevelType w:val="multilevel"/>
    <w:tmpl w:val="6A64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E7023E"/>
    <w:multiLevelType w:val="multilevel"/>
    <w:tmpl w:val="6EEE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120B03"/>
    <w:multiLevelType w:val="multilevel"/>
    <w:tmpl w:val="4454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3109C"/>
    <w:multiLevelType w:val="multilevel"/>
    <w:tmpl w:val="C4B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136C45"/>
    <w:multiLevelType w:val="multilevel"/>
    <w:tmpl w:val="A8F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3"/>
  </w:num>
  <w:num w:numId="3">
    <w:abstractNumId w:val="12"/>
  </w:num>
  <w:num w:numId="4">
    <w:abstractNumId w:val="15"/>
  </w:num>
  <w:num w:numId="5">
    <w:abstractNumId w:val="16"/>
  </w:num>
  <w:num w:numId="6">
    <w:abstractNumId w:val="20"/>
  </w:num>
  <w:num w:numId="7">
    <w:abstractNumId w:val="4"/>
  </w:num>
  <w:num w:numId="8">
    <w:abstractNumId w:val="6"/>
  </w:num>
  <w:num w:numId="9">
    <w:abstractNumId w:val="26"/>
  </w:num>
  <w:num w:numId="10">
    <w:abstractNumId w:val="10"/>
  </w:num>
  <w:num w:numId="11">
    <w:abstractNumId w:val="11"/>
  </w:num>
  <w:num w:numId="12">
    <w:abstractNumId w:val="32"/>
  </w:num>
  <w:num w:numId="13">
    <w:abstractNumId w:val="8"/>
  </w:num>
  <w:num w:numId="14">
    <w:abstractNumId w:val="35"/>
  </w:num>
  <w:num w:numId="15">
    <w:abstractNumId w:val="27"/>
  </w:num>
  <w:num w:numId="16">
    <w:abstractNumId w:val="21"/>
  </w:num>
  <w:num w:numId="17">
    <w:abstractNumId w:val="24"/>
  </w:num>
  <w:num w:numId="18">
    <w:abstractNumId w:val="30"/>
  </w:num>
  <w:num w:numId="19">
    <w:abstractNumId w:val="19"/>
  </w:num>
  <w:num w:numId="20">
    <w:abstractNumId w:val="36"/>
  </w:num>
  <w:num w:numId="21">
    <w:abstractNumId w:val="5"/>
  </w:num>
  <w:num w:numId="22">
    <w:abstractNumId w:val="13"/>
  </w:num>
  <w:num w:numId="23">
    <w:abstractNumId w:val="18"/>
  </w:num>
  <w:num w:numId="24">
    <w:abstractNumId w:val="34"/>
  </w:num>
  <w:num w:numId="25">
    <w:abstractNumId w:val="28"/>
  </w:num>
  <w:num w:numId="26">
    <w:abstractNumId w:val="23"/>
  </w:num>
  <w:num w:numId="27">
    <w:abstractNumId w:val="7"/>
  </w:num>
  <w:num w:numId="28">
    <w:abstractNumId w:val="1"/>
  </w:num>
  <w:num w:numId="29">
    <w:abstractNumId w:val="2"/>
  </w:num>
  <w:num w:numId="30">
    <w:abstractNumId w:val="9"/>
  </w:num>
  <w:num w:numId="31">
    <w:abstractNumId w:val="0"/>
  </w:num>
  <w:num w:numId="32">
    <w:abstractNumId w:val="31"/>
  </w:num>
  <w:num w:numId="33">
    <w:abstractNumId w:val="17"/>
  </w:num>
  <w:num w:numId="34">
    <w:abstractNumId w:val="29"/>
  </w:num>
  <w:num w:numId="35">
    <w:abstractNumId w:val="22"/>
  </w:num>
  <w:num w:numId="36">
    <w:abstractNumId w:val="25"/>
  </w:num>
  <w:num w:numId="37">
    <w:abstractNumId w:val="1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BB"/>
    <w:rsid w:val="000B00FB"/>
    <w:rsid w:val="00BF0666"/>
    <w:rsid w:val="00C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42EA-9B69-46FF-878F-B559FD73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olanivshera.ucoz.ru/index/dokumenty/0-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ova8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23v22h20@gmil.com" TargetMode="External"/><Relationship Id="rId5" Type="http://schemas.openxmlformats.org/officeDocument/2006/relationships/hyperlink" Target="https://shkolanivshera-r11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2689</Words>
  <Characters>15331</Characters>
  <Application>Microsoft Office Word</Application>
  <DocSecurity>0</DocSecurity>
  <Lines>127</Lines>
  <Paragraphs>35</Paragraphs>
  <ScaleCrop>false</ScaleCrop>
  <Company/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2023-03-16T16:47:00Z</dcterms:created>
  <dcterms:modified xsi:type="dcterms:W3CDTF">2023-03-16T16:47:00Z</dcterms:modified>
</cp:coreProperties>
</file>