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3" w:rsidRDefault="001210CC">
      <w:pPr>
        <w:rPr>
          <w:rFonts w:ascii="Times New Roman" w:hAnsi="Times New Roman" w:cs="Times New Roman"/>
          <w:sz w:val="24"/>
          <w:szCs w:val="24"/>
        </w:rPr>
      </w:pPr>
      <w:r w:rsidRPr="001210CC">
        <w:rPr>
          <w:rFonts w:ascii="Times New Roman" w:hAnsi="Times New Roman" w:cs="Times New Roman"/>
          <w:sz w:val="24"/>
          <w:szCs w:val="24"/>
        </w:rPr>
        <w:t>СОГЛАСОВАНА</w:t>
      </w:r>
      <w:r w:rsidRPr="00121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210CC">
        <w:rPr>
          <w:rFonts w:ascii="Times New Roman" w:hAnsi="Times New Roman" w:cs="Times New Roman"/>
          <w:sz w:val="24"/>
          <w:szCs w:val="24"/>
        </w:rPr>
        <w:t>УТВЕРЖДЕНА</w:t>
      </w:r>
    </w:p>
    <w:p w:rsidR="001210CC" w:rsidRDefault="001210CC" w:rsidP="001210CC">
      <w:pPr>
        <w:rPr>
          <w:rFonts w:ascii="Times New Roman" w:hAnsi="Times New Roman" w:cs="Times New Roman"/>
          <w:sz w:val="24"/>
          <w:szCs w:val="24"/>
        </w:rPr>
      </w:pPr>
      <w:r w:rsidRPr="001210CC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Pr="001210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210CC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1210CC" w:rsidRDefault="00821770" w:rsidP="001210CC">
      <w:pPr>
        <w:rPr>
          <w:rFonts w:ascii="Times New Roman" w:hAnsi="Times New Roman" w:cs="Times New Roman"/>
          <w:sz w:val="24"/>
          <w:szCs w:val="24"/>
        </w:rPr>
      </w:pPr>
      <w:r w:rsidRPr="001210CC">
        <w:rPr>
          <w:rFonts w:ascii="Times New Roman" w:hAnsi="Times New Roman" w:cs="Times New Roman"/>
          <w:sz w:val="24"/>
          <w:szCs w:val="24"/>
        </w:rPr>
        <w:t>П</w:t>
      </w:r>
      <w:r w:rsidR="001210CC" w:rsidRPr="001210CC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 xml:space="preserve"> № 4 </w:t>
      </w:r>
      <w:r w:rsidR="001210CC" w:rsidRPr="001210C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23.04.2021</w:t>
      </w:r>
      <w:r w:rsidR="001210CC" w:rsidRPr="001210CC">
        <w:rPr>
          <w:rFonts w:ascii="Times New Roman" w:hAnsi="Times New Roman" w:cs="Times New Roman"/>
          <w:sz w:val="24"/>
          <w:szCs w:val="24"/>
        </w:rPr>
        <w:t xml:space="preserve"> </w:t>
      </w:r>
      <w:r w:rsidR="001210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21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1210CC">
        <w:rPr>
          <w:rFonts w:ascii="Times New Roman" w:hAnsi="Times New Roman" w:cs="Times New Roman"/>
          <w:sz w:val="24"/>
          <w:szCs w:val="24"/>
        </w:rPr>
        <w:t>26</w:t>
      </w:r>
      <w:r w:rsidR="001210CC" w:rsidRPr="001210CC">
        <w:rPr>
          <w:rFonts w:ascii="Times New Roman" w:hAnsi="Times New Roman" w:cs="Times New Roman"/>
          <w:sz w:val="24"/>
          <w:szCs w:val="24"/>
        </w:rPr>
        <w:t>.04.2021 №</w:t>
      </w:r>
      <w:r w:rsidR="001210CC">
        <w:rPr>
          <w:rFonts w:ascii="Times New Roman" w:hAnsi="Times New Roman" w:cs="Times New Roman"/>
          <w:sz w:val="24"/>
          <w:szCs w:val="24"/>
        </w:rPr>
        <w:t xml:space="preserve"> 39/1</w:t>
      </w:r>
    </w:p>
    <w:p w:rsidR="001210CC" w:rsidRDefault="001210CC" w:rsidP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 w:rsidP="001210CC">
      <w:pPr>
        <w:rPr>
          <w:rFonts w:ascii="Times New Roman" w:hAnsi="Times New Roman" w:cs="Times New Roman"/>
          <w:sz w:val="24"/>
          <w:szCs w:val="24"/>
        </w:rPr>
      </w:pPr>
    </w:p>
    <w:p w:rsidR="001210CC" w:rsidRPr="001210CC" w:rsidRDefault="001210CC" w:rsidP="001210CC">
      <w:pPr>
        <w:rPr>
          <w:rFonts w:ascii="Times New Roman" w:hAnsi="Times New Roman" w:cs="Times New Roman"/>
          <w:sz w:val="24"/>
          <w:szCs w:val="24"/>
        </w:rPr>
      </w:pPr>
    </w:p>
    <w:p w:rsidR="001210CC" w:rsidRPr="001210CC" w:rsidRDefault="001210CC" w:rsidP="001210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0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Среднесрочная программа развития</w:t>
      </w:r>
    </w:p>
    <w:p w:rsidR="001210CC" w:rsidRPr="001210CC" w:rsidRDefault="001210CC" w:rsidP="0012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«СОШ»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Усть-Лэкчим</w:t>
      </w:r>
      <w:proofErr w:type="spellEnd"/>
    </w:p>
    <w:p w:rsidR="001210CC" w:rsidRPr="001210CC" w:rsidRDefault="001210CC" w:rsidP="001210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210CC" w:rsidRPr="001210CC" w:rsidRDefault="001210CC" w:rsidP="001210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21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Апрель</w:t>
      </w:r>
      <w:r w:rsid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21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декабрь 2021 </w:t>
      </w:r>
      <w:proofErr w:type="spellStart"/>
      <w:r w:rsidRPr="00121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</w:t>
      </w:r>
      <w:proofErr w:type="gramStart"/>
      <w:r w:rsidRPr="00121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.г</w:t>
      </w:r>
      <w:proofErr w:type="gramEnd"/>
      <w:r w:rsidRPr="001210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</w:t>
      </w:r>
      <w:proofErr w:type="spellEnd"/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Усть-Лэкчим</w:t>
      </w:r>
      <w:proofErr w:type="spellEnd"/>
      <w:r w:rsidRPr="001210CC">
        <w:rPr>
          <w:rFonts w:ascii="Times New Roman" w:hAnsi="Times New Roman" w:cs="Times New Roman"/>
          <w:sz w:val="24"/>
          <w:szCs w:val="24"/>
        </w:rPr>
        <w:t xml:space="preserve"> 2021 г</w:t>
      </w:r>
    </w:p>
    <w:p w:rsidR="001210CC" w:rsidRDefault="001210CC">
      <w:pPr>
        <w:rPr>
          <w:rFonts w:ascii="Times New Roman" w:hAnsi="Times New Roman" w:cs="Times New Roman"/>
          <w:sz w:val="24"/>
          <w:szCs w:val="24"/>
        </w:rPr>
      </w:pPr>
    </w:p>
    <w:p w:rsidR="001210CC" w:rsidRPr="001210CC" w:rsidRDefault="001210CC" w:rsidP="001210C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210C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lastRenderedPageBreak/>
        <w:t xml:space="preserve">ПАСПОРТ ПРОГРАММЫ РАЗВИТИЯ </w:t>
      </w:r>
    </w:p>
    <w:p w:rsidR="001210CC" w:rsidRPr="001210CC" w:rsidRDefault="001210CC" w:rsidP="001210C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210CC">
        <w:rPr>
          <w:rFonts w:ascii="Times New Roman" w:eastAsia="Calibri" w:hAnsi="Times New Roman" w:cs="Times New Roman"/>
          <w:sz w:val="20"/>
          <w:szCs w:val="20"/>
          <w:lang w:eastAsia="ru-RU"/>
        </w:rPr>
        <w:br/>
      </w:r>
      <w:r w:rsidRPr="001210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</w:t>
      </w:r>
      <w:r w:rsidRPr="0049573E">
        <w:rPr>
          <w:rFonts w:ascii="Times New Roman" w:eastAsia="Calibri" w:hAnsi="Times New Roman" w:cs="Times New Roman"/>
          <w:sz w:val="24"/>
          <w:szCs w:val="24"/>
        </w:rPr>
        <w:t xml:space="preserve">МОУ «СОШ» п. </w:t>
      </w:r>
      <w:proofErr w:type="spellStart"/>
      <w:r w:rsidRPr="0049573E">
        <w:rPr>
          <w:rFonts w:ascii="Times New Roman" w:eastAsia="Calibri" w:hAnsi="Times New Roman" w:cs="Times New Roman"/>
          <w:sz w:val="24"/>
          <w:szCs w:val="24"/>
        </w:rPr>
        <w:t>Усть-Лэкчим</w:t>
      </w:r>
      <w:proofErr w:type="spellEnd"/>
      <w:r w:rsidRPr="001210CC">
        <w:rPr>
          <w:rFonts w:ascii="Times New Roman" w:eastAsia="Calibri" w:hAnsi="Times New Roman" w:cs="Times New Roman"/>
          <w:sz w:val="24"/>
          <w:szCs w:val="24"/>
        </w:rPr>
        <w:t xml:space="preserve"> апрель-декабрь 2021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49"/>
        <w:gridCol w:w="7322"/>
      </w:tblGrid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49" w:type="dxa"/>
            <w:hideMark/>
          </w:tcPr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Среднесрочная програм</w:t>
            </w:r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развития МОУ «СОШ» п. </w:t>
            </w:r>
            <w:proofErr w:type="spellStart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апрель-декабрь 2021 года</w:t>
            </w: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 и задачи  программы</w:t>
            </w:r>
          </w:p>
        </w:tc>
        <w:tc>
          <w:tcPr>
            <w:tcW w:w="7149" w:type="dxa"/>
            <w:shd w:val="clear" w:color="auto" w:fill="FFFFFF" w:themeFill="background1"/>
            <w:hideMark/>
          </w:tcPr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повышение качества обучения через индивидуальную траекторию с </w:t>
            </w:r>
            <w:proofErr w:type="gramStart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риском учебной </w:t>
            </w:r>
            <w:proofErr w:type="spellStart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заинтересованности родителей в учебном процессе.</w:t>
            </w:r>
          </w:p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</w:p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-оснащение школы ресурсным обеспечением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-разработка и реализация индивидуальных маршрутов по работе со </w:t>
            </w:r>
            <w:proofErr w:type="gramStart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устойчивой мотивации учащихся к повышению своего уровня подготовки через урочную и внеурочную деятельность;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-развитие сетевого взаимодействия;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-создание единого образовательного пространства «Школа – родители – общественность»</w:t>
            </w:r>
          </w:p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149" w:type="dxa"/>
            <w:hideMark/>
          </w:tcPr>
          <w:p w:rsidR="001210CC" w:rsidRPr="001210CC" w:rsidRDefault="009427DE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1 Использование </w:t>
            </w:r>
            <w:proofErr w:type="gramStart"/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технологии</w:t>
            </w:r>
          </w:p>
          <w:p w:rsidR="001210CC" w:rsidRPr="001210CC" w:rsidRDefault="009427DE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1.1. Трансляция педагогического опыта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1.2. Повышение уровня подготовки </w:t>
            </w:r>
            <w:proofErr w:type="gramStart"/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максимально охваченных индивидуальными образовательными маршрутами.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2 Обеспечение качественного общего образования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2.1. Повышение качества общего образования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(результаты ГИА – ОГЭ и ЕГЭ, ВПР), независимых диагностик и мониторингов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2.2. Положительная динамика доли детей, участвующих в районных, республиканских и всероссийских конкурсах и олимпиадах;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2.3. Увеличение </w:t>
            </w:r>
            <w:proofErr w:type="gramStart"/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 вовлеченных в проектные и программные мероприятия по воспитанию и социализации;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3 Развитие материальной базы школы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3.1. Приобретен</w:t>
            </w: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АРМов</w:t>
            </w:r>
          </w:p>
          <w:p w:rsidR="001210CC" w:rsidRPr="0049573E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3.2. Высокоскоростной интернет</w:t>
            </w:r>
          </w:p>
          <w:p w:rsidR="00C64BF4" w:rsidRPr="0049573E" w:rsidRDefault="00C64BF4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4 Дополнение педагогическими кадрами</w:t>
            </w:r>
          </w:p>
          <w:p w:rsidR="00C64BF4" w:rsidRPr="0049573E" w:rsidRDefault="00C64BF4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4.1. Заключение договоров с логопедом и психологом</w:t>
            </w:r>
          </w:p>
          <w:p w:rsidR="00C64BF4" w:rsidRPr="0049573E" w:rsidRDefault="00C64BF4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5 </w:t>
            </w:r>
            <w:r w:rsidR="009427DE"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тесного сотрудничества с родителями (</w:t>
            </w:r>
            <w:proofErr w:type="spellStart"/>
            <w:r w:rsidR="009427DE"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закоными</w:t>
            </w:r>
            <w:proofErr w:type="spellEnd"/>
            <w:r w:rsidR="009427DE"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представителями)</w:t>
            </w:r>
          </w:p>
          <w:p w:rsidR="009427DE" w:rsidRPr="001210CC" w:rsidRDefault="009427DE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5.1 Положительная динамика доли родителей, участвующих в мероприятиях, организованных школой</w:t>
            </w: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сбора и обработка информации</w:t>
            </w:r>
          </w:p>
        </w:tc>
        <w:tc>
          <w:tcPr>
            <w:tcW w:w="7149" w:type="dxa"/>
            <w:hideMark/>
          </w:tcPr>
          <w:p w:rsidR="001210CC" w:rsidRPr="001210CC" w:rsidRDefault="001210CC" w:rsidP="001210C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Мониторинги, диагностика и контрольные срезы, анкетирование, изучение и анализ результатов.</w:t>
            </w: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149" w:type="dxa"/>
            <w:hideMark/>
          </w:tcPr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этап (апрель 2021 год): аналитико-диагностический, включающий анализ исходного состояния и тенденций развития Школы для понимания реальных возможностей и сроков исполнения </w:t>
            </w: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программы. Отбор перспективных нововведений реформирования образовательного пространства, разработка Программы развития.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(май 2021 - декабрь 2021 гг.): основной, включающий поэтапную реализацию Программы: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действенных механизмов развития Школы;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промежуточный контроль реализации Программы;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 (декабрь  2022 г.): практико-</w:t>
            </w:r>
            <w:proofErr w:type="spellStart"/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</w:t>
            </w:r>
            <w:proofErr w:type="gramStart"/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ключающий</w:t>
            </w:r>
            <w:proofErr w:type="spellEnd"/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анализ, обобщение результатов повседневной работы Школы;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подведение итогов, осмысление результатов реализации Программы;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оценка ее эффективности на основе индикаторов и показателей успешности выполнения;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постановка новых стратегических задач развития Школы и конструирование дальнейших путей развития.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Основные мероприятия</w:t>
            </w:r>
          </w:p>
        </w:tc>
        <w:tc>
          <w:tcPr>
            <w:tcW w:w="7149" w:type="dxa"/>
            <w:hideMark/>
          </w:tcPr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дорожной карты по реализации </w:t>
            </w:r>
            <w:r w:rsidR="00F7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1210CC" w:rsidRPr="001210CC" w:rsidRDefault="001210CC" w:rsidP="001210C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49" w:type="dxa"/>
            <w:hideMark/>
          </w:tcPr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активно включены в деятельность ученического самоуправления, 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система воспитательной работы стала более прозрачной, логичной;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учащихся включено в систему дополнительного образования;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повышено профессиональное мастерство классных руководителей, их мотивация к самообразованию;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мониторинга эффективности воспитательного процесса позволяет своевременно выявлять и анализировать изменения, происходящие в воспитательном процессе;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повышена педагогическая культура родителей, система работы способствует совершенствованию семейного воспитания, усилению роли семьи в воспитании детей</w:t>
            </w:r>
          </w:p>
          <w:p w:rsidR="001210CC" w:rsidRPr="001210CC" w:rsidRDefault="001210CC" w:rsidP="001210C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149" w:type="dxa"/>
            <w:hideMark/>
          </w:tcPr>
          <w:p w:rsidR="001210CC" w:rsidRPr="001210CC" w:rsidRDefault="001210CC" w:rsidP="001210C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 педагогический коллектив МОУ </w:t>
            </w:r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«СОШ» п. </w:t>
            </w:r>
            <w:proofErr w:type="spellStart"/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Усть-Лэкчим</w:t>
            </w:r>
            <w:proofErr w:type="spellEnd"/>
            <w:r w:rsidRPr="00495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и обучающихся.</w:t>
            </w:r>
          </w:p>
          <w:p w:rsidR="001210CC" w:rsidRPr="001210CC" w:rsidRDefault="001210CC" w:rsidP="001210C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CC" w:rsidRPr="001210CC" w:rsidTr="006C6AC7">
        <w:tc>
          <w:tcPr>
            <w:tcW w:w="2196" w:type="dxa"/>
          </w:tcPr>
          <w:p w:rsidR="001210CC" w:rsidRPr="001210CC" w:rsidRDefault="001210CC" w:rsidP="001210CC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Координаторы</w:t>
            </w:r>
          </w:p>
        </w:tc>
        <w:tc>
          <w:tcPr>
            <w:tcW w:w="7149" w:type="dxa"/>
          </w:tcPr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Турьева</w:t>
            </w:r>
            <w:proofErr w:type="spellEnd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Альбертовн</w:t>
            </w: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директор МОУ «СОШ» п. </w:t>
            </w:r>
            <w:proofErr w:type="spellStart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Усть-Лэкчим</w:t>
            </w:r>
            <w:proofErr w:type="spellEnd"/>
          </w:p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Инна Николаевна</w:t>
            </w: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</w:t>
            </w:r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директора МОУ «СОШ» п. </w:t>
            </w:r>
            <w:proofErr w:type="spellStart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Усть-Лэкчим</w:t>
            </w:r>
            <w:proofErr w:type="spellEnd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УВР </w:t>
            </w:r>
          </w:p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Шрамм</w:t>
            </w:r>
            <w:proofErr w:type="spellEnd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Степановна, методист УО МР «</w:t>
            </w:r>
            <w:proofErr w:type="spellStart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1210CC" w:rsidRPr="001210CC" w:rsidRDefault="001210CC" w:rsidP="001210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Татьяна Михайловна, куратор,  заместитель</w:t>
            </w: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иректора по УВР МОУ «СОШ» </w:t>
            </w:r>
            <w:proofErr w:type="spellStart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орткерос</w:t>
            </w:r>
            <w:proofErr w:type="spellEnd"/>
            <w:r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10CC" w:rsidRPr="001210CC" w:rsidRDefault="001210CC" w:rsidP="001210C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0CC" w:rsidRPr="001210CC" w:rsidTr="006C6AC7">
        <w:tc>
          <w:tcPr>
            <w:tcW w:w="2196" w:type="dxa"/>
            <w:hideMark/>
          </w:tcPr>
          <w:p w:rsidR="001210CC" w:rsidRPr="001210CC" w:rsidRDefault="001210CC" w:rsidP="001210C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управления реализацией программы</w:t>
            </w:r>
          </w:p>
        </w:tc>
        <w:tc>
          <w:tcPr>
            <w:tcW w:w="7149" w:type="dxa"/>
            <w:hideMark/>
          </w:tcPr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реализацией Программы развития осуществляет Администрация школы: директор, заместитель директора по УВР, педагогический коллектив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развития осуществляется совместно </w:t>
            </w:r>
            <w:proofErr w:type="gramStart"/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210CC" w:rsidRPr="001210CC" w:rsidRDefault="001210CC" w:rsidP="00121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родительским и ученическим советами.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бсуждение хода реализации программы на совещаниях при директоре, заседаниях педагогического совета, совета родителей (ежеквартально). Ответст</w:t>
            </w:r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венный – директор (</w:t>
            </w:r>
            <w:proofErr w:type="spellStart"/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Турьева</w:t>
            </w:r>
            <w:proofErr w:type="spellEnd"/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1210CC" w:rsidRPr="001210CC" w:rsidRDefault="001210CC" w:rsidP="001210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на сайте школы отчетов о реализации программы </w:t>
            </w: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(ежеквартально). Ответственный</w:t>
            </w:r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Турьева</w:t>
            </w:r>
            <w:proofErr w:type="spellEnd"/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 </w:t>
            </w:r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  <w:t xml:space="preserve"> </w:t>
            </w:r>
          </w:p>
          <w:p w:rsidR="001210CC" w:rsidRPr="001210CC" w:rsidRDefault="001210CC" w:rsidP="001210C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(ежеквартально). Ответственны</w:t>
            </w:r>
            <w:r w:rsidR="009427DE" w:rsidRPr="0049573E">
              <w:rPr>
                <w:rFonts w:ascii="Times New Roman" w:eastAsia="Calibri" w:hAnsi="Times New Roman" w:cs="Times New Roman"/>
                <w:sz w:val="24"/>
                <w:szCs w:val="24"/>
              </w:rPr>
              <w:t>й – заместитель директора по ВР – Киселева Н.Ю.</w:t>
            </w:r>
            <w:r w:rsidRPr="0012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210CC" w:rsidRPr="001210CC" w:rsidRDefault="001210CC" w:rsidP="001210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10CC" w:rsidRPr="001210CC" w:rsidRDefault="001210CC" w:rsidP="001210C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10CC" w:rsidRPr="001210CC" w:rsidRDefault="001210CC" w:rsidP="001210C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9573E" w:rsidRPr="0049573E" w:rsidRDefault="0049573E" w:rsidP="004957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Основное содержание</w:t>
      </w:r>
    </w:p>
    <w:p w:rsidR="0049573E" w:rsidRPr="0049573E" w:rsidRDefault="0049573E" w:rsidP="0049573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Основные цель и задачи Среднесрочной программы, сроки и этапы ее реализации, перечень целевых индикаторов и показателей, отражающих ход ее выполнения</w:t>
      </w:r>
    </w:p>
    <w:p w:rsidR="0049573E" w:rsidRPr="0049573E" w:rsidRDefault="0049573E" w:rsidP="004957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Целью программы является преодоление низких образовательных результатов через оснащение школы ресурсным обеспечением, снижение доли обучающихся с риском учебной </w:t>
      </w:r>
      <w:proofErr w:type="spellStart"/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неуспешности</w:t>
      </w:r>
      <w:proofErr w:type="spellEnd"/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повышение доли </w:t>
      </w:r>
      <w:proofErr w:type="spellStart"/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вовлечённости</w:t>
      </w:r>
      <w:proofErr w:type="spellEnd"/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родителей и заинтересованности в учебном процессе и качества обучения.</w:t>
      </w:r>
    </w:p>
    <w:p w:rsidR="0049573E" w:rsidRPr="0049573E" w:rsidRDefault="0049573E" w:rsidP="0049573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Указанная цель будет достигнута в процессе решения следующих задач: </w:t>
      </w:r>
    </w:p>
    <w:p w:rsidR="0049573E" w:rsidRPr="0049573E" w:rsidRDefault="0049573E" w:rsidP="0049573E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Обновление материально-технического оснащения школы</w:t>
      </w:r>
    </w:p>
    <w:p w:rsidR="0049573E" w:rsidRPr="0049573E" w:rsidRDefault="0049573E" w:rsidP="0049573E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</w:t>
      </w:r>
      <w:proofErr w:type="gramStart"/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</w:t>
      </w:r>
      <w:proofErr w:type="gramEnd"/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маршрутов для обучающихся с риском учебной </w:t>
      </w:r>
      <w:proofErr w:type="spellStart"/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неуспешности</w:t>
      </w:r>
      <w:proofErr w:type="spellEnd"/>
    </w:p>
    <w:p w:rsidR="0049573E" w:rsidRPr="0049573E" w:rsidRDefault="0049573E" w:rsidP="0049573E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единого образовательного пространства «Школа-родители-общественность»</w:t>
      </w:r>
    </w:p>
    <w:p w:rsidR="0049573E" w:rsidRPr="0049573E" w:rsidRDefault="0049573E" w:rsidP="0049573E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Устранение дефицита педагогических кадров</w:t>
      </w:r>
    </w:p>
    <w:p w:rsidR="0049573E" w:rsidRPr="0049573E" w:rsidRDefault="0049573E" w:rsidP="0049573E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теоретической и практической грамотности учителей в методике преподавания;  составление индивидуальных планов саморазвития</w:t>
      </w:r>
    </w:p>
    <w:p w:rsidR="0049573E" w:rsidRPr="0049573E" w:rsidRDefault="0049573E" w:rsidP="0049573E">
      <w:pPr>
        <w:numPr>
          <w:ilvl w:val="0"/>
          <w:numId w:val="1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факторов, формирующих  социально-психологический климат в коллективе.</w:t>
      </w:r>
    </w:p>
    <w:p w:rsidR="0049573E" w:rsidRPr="0049573E" w:rsidRDefault="0049573E" w:rsidP="0049573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573E" w:rsidRPr="0049573E" w:rsidRDefault="0049573E" w:rsidP="0049573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II. Мероприятия Среднесрочной программы и направления, обеспечивающие реализацию ее задач </w:t>
      </w:r>
    </w:p>
    <w:p w:rsidR="001210CC" w:rsidRPr="0049573E" w:rsidRDefault="0049573E" w:rsidP="004957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программы обеспечивается путем реализации системы соответствующих мероприятий и комплексных проектов/подпрограмм – </w:t>
      </w:r>
      <w:proofErr w:type="spellStart"/>
      <w:r w:rsidRPr="00495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антирисковых</w:t>
      </w:r>
      <w:proofErr w:type="spellEnd"/>
      <w:r w:rsidRPr="0049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 по соответствующим направлениям риска, активированным школой.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769"/>
        <w:gridCol w:w="1760"/>
        <w:gridCol w:w="2010"/>
        <w:gridCol w:w="1856"/>
      </w:tblGrid>
      <w:tr w:rsidR="0049573E" w:rsidRPr="00825AF0" w:rsidTr="006C6AC7">
        <w:tc>
          <w:tcPr>
            <w:tcW w:w="2508" w:type="dxa"/>
          </w:tcPr>
          <w:p w:rsidR="0049573E" w:rsidRPr="00DC3C55" w:rsidRDefault="0049573E" w:rsidP="006C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5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анализа</w:t>
            </w:r>
          </w:p>
        </w:tc>
        <w:tc>
          <w:tcPr>
            <w:tcW w:w="4830" w:type="dxa"/>
          </w:tcPr>
          <w:p w:rsidR="0049573E" w:rsidRPr="00DC3C55" w:rsidRDefault="0049573E" w:rsidP="006C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1842" w:type="dxa"/>
          </w:tcPr>
          <w:p w:rsidR="0049573E" w:rsidRPr="00DC3C55" w:rsidRDefault="0049573E" w:rsidP="006C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5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</w:t>
            </w:r>
          </w:p>
        </w:tc>
        <w:tc>
          <w:tcPr>
            <w:tcW w:w="4111" w:type="dxa"/>
          </w:tcPr>
          <w:p w:rsidR="0049573E" w:rsidRPr="00DC3C55" w:rsidRDefault="0049573E" w:rsidP="006C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5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323" w:type="dxa"/>
          </w:tcPr>
          <w:p w:rsidR="0049573E" w:rsidRPr="00DC3C55" w:rsidRDefault="0049573E" w:rsidP="006C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C55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49573E" w:rsidRPr="00825AF0" w:rsidTr="006C6AC7">
        <w:tc>
          <w:tcPr>
            <w:tcW w:w="2508" w:type="dxa"/>
            <w:vMerge w:val="restart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с</w:t>
            </w:r>
            <w:r w:rsidRPr="00DE74E5">
              <w:rPr>
                <w:rFonts w:ascii="Times New Roman" w:hAnsi="Times New Roman" w:cs="Times New Roman"/>
                <w:sz w:val="24"/>
                <w:szCs w:val="24"/>
              </w:rPr>
              <w:t>тепень заинтересованности учебным процессом со стороны родителей</w:t>
            </w:r>
          </w:p>
        </w:tc>
        <w:tc>
          <w:tcPr>
            <w:tcW w:w="483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собраний, «Родительских встреч».</w:t>
            </w:r>
          </w:p>
        </w:tc>
        <w:tc>
          <w:tcPr>
            <w:tcW w:w="1842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1раз в четверть.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стимулирование активного взаимодействия и сотрудничества между участниками образовательного процесса.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 (прослеживается путем анкетирования)</w:t>
            </w:r>
          </w:p>
        </w:tc>
      </w:tr>
      <w:tr w:rsidR="0049573E" w:rsidRPr="00825AF0" w:rsidTr="006C6AC7">
        <w:tc>
          <w:tcPr>
            <w:tcW w:w="2508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родителями открытых уроков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период проведения «Дня открытых дверей».</w:t>
            </w:r>
          </w:p>
        </w:tc>
        <w:tc>
          <w:tcPr>
            <w:tcW w:w="1842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 школы.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И.Н.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Киселева Н.Ю.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и мотивация родительской общественности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сотрудничеству с коллективом школы; создание и поддержка ситуации психологического комфорта между участниками образовательного процесса.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(прослеживается путем подсчета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принявших участие в мероприятиях, путем получения положительных отзывов о мероприятиях)</w:t>
            </w:r>
          </w:p>
        </w:tc>
      </w:tr>
      <w:tr w:rsidR="0049573E" w:rsidRPr="00825AF0" w:rsidTr="006C6AC7">
        <w:tc>
          <w:tcPr>
            <w:tcW w:w="2508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взаимодействие с родителями посредством интерактивного общения (официальный сайт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сть-Локчим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ГИС ЭО, группы в социальных сетях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DA">
              <w:rPr>
                <w:rFonts w:ascii="Times New Roman" w:hAnsi="Times New Roman" w:cs="Times New Roman"/>
                <w:sz w:val="24"/>
                <w:szCs w:val="24"/>
              </w:rPr>
              <w:t>Организация и стимулирование активного взаимодействия и сотрудничества между участниками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своевременное и актуальное информирование родителей об успехах и достижениях обучающихся.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(прослеживается путем подсчета посещений, сообщений, обращений через сеть Интернет)</w:t>
            </w:r>
          </w:p>
        </w:tc>
      </w:tr>
      <w:tr w:rsidR="0049573E" w:rsidRPr="00825AF0" w:rsidTr="006C6AC7">
        <w:tc>
          <w:tcPr>
            <w:tcW w:w="2508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совместную деятельность вне учебного процесса (совместная творческая деятельность, организация и проведение совместных спортивных мероприятий, «трудовых десантов» и другое).</w:t>
            </w:r>
          </w:p>
        </w:tc>
        <w:tc>
          <w:tcPr>
            <w:tcW w:w="1842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школы.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Н.Ю.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между родительской общественностью и коллективом школы в организации внеурочной деятельности школы; </w:t>
            </w:r>
            <w:r w:rsidRPr="004F131B">
              <w:rPr>
                <w:rFonts w:ascii="Times New Roman" w:hAnsi="Times New Roman" w:cs="Times New Roman"/>
                <w:sz w:val="24"/>
                <w:szCs w:val="24"/>
              </w:rPr>
              <w:t>создание и поддержка ситуации психологического комфорта между участниками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мотивация и стимулирование родительской общественности на достижение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конечного результата.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(прослеживается путем подсчета участников мероприятий, путем достижения высоких результатов во внеурочной деятельности)</w:t>
            </w:r>
          </w:p>
        </w:tc>
      </w:tr>
    </w:tbl>
    <w:p w:rsidR="0049573E" w:rsidRPr="00DB3960" w:rsidRDefault="0049573E" w:rsidP="004957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2157"/>
        <w:gridCol w:w="1743"/>
        <w:gridCol w:w="2221"/>
        <w:gridCol w:w="1960"/>
      </w:tblGrid>
      <w:tr w:rsidR="0049573E" w:rsidRPr="00825AF0" w:rsidTr="006C6AC7">
        <w:tc>
          <w:tcPr>
            <w:tcW w:w="2223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ы анализа</w:t>
            </w:r>
          </w:p>
        </w:tc>
        <w:tc>
          <w:tcPr>
            <w:tcW w:w="4831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2126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ответственные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49573E" w:rsidRPr="00825AF0" w:rsidTr="006C6AC7">
        <w:tc>
          <w:tcPr>
            <w:tcW w:w="2223" w:type="dxa"/>
            <w:vMerge w:val="restart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Нехватка психологов, логопедов, социальных педагогов</w:t>
            </w:r>
          </w:p>
        </w:tc>
        <w:tc>
          <w:tcPr>
            <w:tcW w:w="483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 Управлением Образования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 работе логопеда и психолога в МОУ «СОШ»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сть-Лэкчим</w:t>
            </w:r>
            <w:proofErr w:type="spellEnd"/>
          </w:p>
        </w:tc>
        <w:tc>
          <w:tcPr>
            <w:tcW w:w="2126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логопедом, социальным педагогом и психологом; помощь со стороны указанных специалистов обучающимся, родителям и педагогическому коллективу школы.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 (копия договора о сотрудничестве) </w:t>
            </w:r>
          </w:p>
        </w:tc>
      </w:tr>
      <w:tr w:rsidR="0049573E" w:rsidRPr="00825AF0" w:rsidTr="006C6AC7">
        <w:tc>
          <w:tcPr>
            <w:tcW w:w="2223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график работы логопеда и психолога в школе.</w:t>
            </w:r>
          </w:p>
        </w:tc>
        <w:tc>
          <w:tcPr>
            <w:tcW w:w="2126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регулярных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встреч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родительской общественностью.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(утвержденный график посещений школы специалистами)</w:t>
            </w:r>
          </w:p>
        </w:tc>
      </w:tr>
      <w:tr w:rsidR="0049573E" w:rsidRPr="00825AF0" w:rsidTr="006C6AC7">
        <w:tc>
          <w:tcPr>
            <w:tcW w:w="2223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детей, нуждающихся в помощи специалистов; оказание помощи детям и их родителям.</w:t>
            </w:r>
          </w:p>
        </w:tc>
        <w:tc>
          <w:tcPr>
            <w:tcW w:w="2126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2021г. Классные руководители, 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специалисты (логопед, психолог, социальный педагог)</w:t>
            </w:r>
          </w:p>
        </w:tc>
        <w:tc>
          <w:tcPr>
            <w:tcW w:w="4111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для каждого ребенка; повышение качества обучения детей, нуждающихся в помощи специалистов.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69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количество обучающихся, нуждающихся в помощи и получивших ее (прослеживается путем диагностик специалистов)</w:t>
            </w:r>
          </w:p>
        </w:tc>
      </w:tr>
    </w:tbl>
    <w:p w:rsidR="0049573E" w:rsidRPr="00825AF0" w:rsidRDefault="0049573E" w:rsidP="004957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1927"/>
        <w:gridCol w:w="1722"/>
        <w:gridCol w:w="2195"/>
        <w:gridCol w:w="1858"/>
      </w:tblGrid>
      <w:tr w:rsidR="0049573E" w:rsidRPr="0049573E" w:rsidTr="006C6AC7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3E" w:rsidRPr="0049573E" w:rsidRDefault="0049573E" w:rsidP="0049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Параметры анализа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3E" w:rsidRPr="0049573E" w:rsidRDefault="0049573E" w:rsidP="0049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3E" w:rsidRPr="0049573E" w:rsidRDefault="0049573E" w:rsidP="0049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Сроки, ответственные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3E" w:rsidRPr="0049573E" w:rsidRDefault="0049573E" w:rsidP="0049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73E" w:rsidRPr="0049573E" w:rsidRDefault="0049573E" w:rsidP="004957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</w:tr>
      <w:tr w:rsidR="0049573E" w:rsidRPr="0049573E" w:rsidTr="006C6AC7"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методической темой школы «Учебная мотивация современного школьника и педагога как необходимое </w:t>
            </w: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условие эффективности обучения при ФГОС НОО 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>, СОО, ОВЗ» с целью повышения методической и предметной компетентности путем: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- участия в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по методической теме школы;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- участия в семинарах;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- изучения теории по методической теме школы (изучение и систематизация материала по выбранному направлению работы);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- применения на практике приемов и методов 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методической теме школы.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Повышение теоретической и практической грамотности учителей в методике преподавания; выстраивание траектории развития </w:t>
            </w: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предметной и методической компетентности в ШМО; составление индивидуальных планов саморазвития; составление перспективного плана методической работы школы на 2021-2022 учебный год.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Да/нет (план работы учителя или ШМО по методической теме школы; отчет о работе учителя; перспективный план методической </w:t>
            </w: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работы школы)</w:t>
            </w:r>
          </w:p>
        </w:tc>
      </w:tr>
      <w:tr w:rsidR="0049573E" w:rsidRPr="0049573E" w:rsidTr="006C6AC7"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«Фестиваля открытых уроков» по методической теме школы (проведение открытых уроков, самоанализ уроков, обсуждение).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До октября 2021 г.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Трансляция положительного опыта работы на уровне школы; рефлексия деятельности учителя.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% (количество 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участвовавших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>, выступивших на мероприятии);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анкетирование учителей.</w:t>
            </w:r>
          </w:p>
        </w:tc>
      </w:tr>
      <w:tr w:rsidR="0049573E" w:rsidRPr="0049573E" w:rsidTr="006C6AC7"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Посещение открытых уроков, мастер-классов в </w:t>
            </w: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других школах района (вые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зд в др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>угие школы).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года, по мере организации мероприятий </w:t>
            </w: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другими школами. 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Получение информации, получение опыта практической </w:t>
            </w: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получение опыта самоанализа уроков. Адаптация и аккомодация полученного опыта в своей профессиональной деятельности. Повышение качества преподавания.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(количество 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выезжавших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на мероприятия);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(отзывы о посещенных мероприятиях)</w:t>
            </w:r>
          </w:p>
        </w:tc>
      </w:tr>
      <w:tr w:rsidR="0049573E" w:rsidRPr="0049573E" w:rsidTr="006C6AC7"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системе обмена опытом (на уровне школы; на муниципальном уровне)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На уровне школы: Организация «Круглого стола» по обмену опытом работы с 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>, имеющими низкую и высокую мотивацию к обучению.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Повышение предметной и методической компетентности учителей, повышение качества преподавания.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% (количество 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участвовавших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>, выступивших на мероприятии);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анкетирование учителей.</w:t>
            </w:r>
          </w:p>
        </w:tc>
      </w:tr>
      <w:tr w:rsidR="0049573E" w:rsidRPr="0049573E" w:rsidTr="006C6AC7"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На уровне школы: Организация и проведение Методического совета школы с отчетом руководителей ШМО. Трансляция положительного опыта работы на уровне школы.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Май 2021г.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Анализ деятельности учителей с точки зрения предметной и методической компетентности. Определение профессиональных дефицитов. Выстраивание стратегии методической работы школы на 2021-2022 </w:t>
            </w: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Количество учителей, принявших участие; количество учителей, чья деятельность получила положительный отзыв; отчет по МР.</w:t>
            </w:r>
          </w:p>
        </w:tc>
      </w:tr>
      <w:tr w:rsidR="0049573E" w:rsidRPr="0049573E" w:rsidTr="006C6AC7"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уровне: Организация и проведение «Фестиваля открытых уроков и мастер-классов» с приглашением специалистов ИМК, методистов, </w:t>
            </w: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завучей и учителей других школ района.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lastRenderedPageBreak/>
              <w:t>Октябрь 2021г.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Дегтярева И.Н.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3E">
              <w:rPr>
                <w:rFonts w:ascii="Times New Roman" w:hAnsi="Times New Roman"/>
                <w:sz w:val="24"/>
                <w:szCs w:val="24"/>
              </w:rPr>
              <w:t>Турьева</w:t>
            </w:r>
            <w:proofErr w:type="spellEnd"/>
            <w:r w:rsidRPr="0049573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Трансляция положительного опыта работы на муниципальном уровне; рефлексия деятельности учителя; преодоление психологических и профессиональных барьеров.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 xml:space="preserve">% (количество </w:t>
            </w:r>
            <w:proofErr w:type="gramStart"/>
            <w:r w:rsidRPr="0049573E">
              <w:rPr>
                <w:rFonts w:ascii="Times New Roman" w:hAnsi="Times New Roman"/>
                <w:sz w:val="24"/>
                <w:szCs w:val="24"/>
              </w:rPr>
              <w:t>участвовавших</w:t>
            </w:r>
            <w:proofErr w:type="gramEnd"/>
            <w:r w:rsidRPr="0049573E">
              <w:rPr>
                <w:rFonts w:ascii="Times New Roman" w:hAnsi="Times New Roman"/>
                <w:sz w:val="24"/>
                <w:szCs w:val="24"/>
              </w:rPr>
              <w:t>, выступивших на мероприятии);</w:t>
            </w:r>
          </w:p>
          <w:p w:rsidR="0049573E" w:rsidRPr="0049573E" w:rsidRDefault="0049573E" w:rsidP="0049573E">
            <w:pPr>
              <w:rPr>
                <w:rFonts w:ascii="Times New Roman" w:hAnsi="Times New Roman"/>
                <w:sz w:val="24"/>
                <w:szCs w:val="24"/>
              </w:rPr>
            </w:pPr>
            <w:r w:rsidRPr="0049573E">
              <w:rPr>
                <w:rFonts w:ascii="Times New Roman" w:hAnsi="Times New Roman"/>
                <w:sz w:val="24"/>
                <w:szCs w:val="24"/>
              </w:rPr>
              <w:t>анкетирование учителей.</w:t>
            </w:r>
          </w:p>
        </w:tc>
      </w:tr>
    </w:tbl>
    <w:p w:rsidR="0049573E" w:rsidRPr="0049573E" w:rsidRDefault="0049573E" w:rsidP="0049573E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987"/>
        <w:gridCol w:w="1652"/>
        <w:gridCol w:w="2120"/>
        <w:gridCol w:w="1941"/>
      </w:tblGrid>
      <w:tr w:rsidR="0049573E" w:rsidRPr="00825AF0" w:rsidTr="006C6AC7">
        <w:tc>
          <w:tcPr>
            <w:tcW w:w="2223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ы анализа</w:t>
            </w:r>
          </w:p>
        </w:tc>
        <w:tc>
          <w:tcPr>
            <w:tcW w:w="5380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1724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ответственные</w:t>
            </w:r>
          </w:p>
        </w:tc>
        <w:tc>
          <w:tcPr>
            <w:tcW w:w="3964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49573E" w:rsidRPr="00825AF0" w:rsidTr="006C6AC7">
        <w:tc>
          <w:tcPr>
            <w:tcW w:w="2223" w:type="dxa"/>
            <w:vMerge w:val="restart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C8">
              <w:rPr>
                <w:rFonts w:ascii="Times New Roman" w:hAnsi="Times New Roman" w:cs="Times New Roman"/>
                <w:sz w:val="24"/>
                <w:szCs w:val="24"/>
              </w:rPr>
              <w:t xml:space="preserve">Оценка мотивации </w:t>
            </w:r>
            <w:proofErr w:type="gramStart"/>
            <w:r w:rsidRPr="00357A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7AC8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</w:t>
            </w:r>
          </w:p>
        </w:tc>
        <w:tc>
          <w:tcPr>
            <w:tcW w:w="538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диагностике уровня мотивации (например, по методикам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Н.Г.Лускановой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«Оценка уровня школьной мотивации»; Карповой Г.А. «Учебная мотивация» и др.)</w:t>
            </w:r>
          </w:p>
        </w:tc>
        <w:tc>
          <w:tcPr>
            <w:tcW w:w="172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2021г. и ноябрь 2021г.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И.Н.</w:t>
            </w:r>
          </w:p>
        </w:tc>
        <w:tc>
          <w:tcPr>
            <w:tcW w:w="3964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3E6">
              <w:rPr>
                <w:rFonts w:ascii="Times New Roman" w:hAnsi="Times New Roman" w:cs="Times New Roman"/>
                <w:sz w:val="24"/>
                <w:szCs w:val="24"/>
              </w:rPr>
              <w:t>ыявление осознаваемых учащим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03E6">
              <w:rPr>
                <w:rFonts w:ascii="Times New Roman" w:hAnsi="Times New Roman" w:cs="Times New Roman"/>
                <w:sz w:val="24"/>
                <w:szCs w:val="24"/>
              </w:rPr>
              <w:t>ся мотивов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сравнении: апрель и ноябрь 2021г.)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t xml:space="preserve"> (</w:t>
            </w:r>
            <w:r w:rsidRPr="00FA16A1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D61B5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ням</w:t>
            </w:r>
            <w:r w:rsidRPr="00DD61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учебной мотивации</w:t>
            </w:r>
            <w:proofErr w:type="gramEnd"/>
          </w:p>
        </w:tc>
      </w:tr>
      <w:tr w:rsidR="0049573E" w:rsidRPr="00825AF0" w:rsidTr="006C6AC7">
        <w:tc>
          <w:tcPr>
            <w:tcW w:w="2223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4828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828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методической теме школы: «Учебная мотивация современного школьника и педагога как необходимое условие эффективности обучения при ФГОС НОО </w:t>
            </w:r>
            <w:proofErr w:type="gramStart"/>
            <w:r w:rsidRPr="00944828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944828">
              <w:rPr>
                <w:rFonts w:ascii="Times New Roman" w:hAnsi="Times New Roman" w:cs="Times New Roman"/>
                <w:sz w:val="24"/>
                <w:szCs w:val="24"/>
              </w:rPr>
              <w:t>, СОО,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планом школы).</w:t>
            </w:r>
          </w:p>
        </w:tc>
        <w:tc>
          <w:tcPr>
            <w:tcW w:w="172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года. 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игр на уроках, создание ситуаций занимательности;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D61B5">
              <w:rPr>
                <w:rFonts w:ascii="Times New Roman" w:hAnsi="Times New Roman" w:cs="Times New Roman"/>
                <w:sz w:val="24"/>
                <w:szCs w:val="24"/>
              </w:rPr>
              <w:t>оздание ситуаций успеха в учебно-познавательной и игровой деятельности;</w:t>
            </w:r>
          </w:p>
          <w:p w:rsidR="0049573E" w:rsidRPr="00DD61B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D61B5">
              <w:rPr>
                <w:rFonts w:ascii="Times New Roman" w:hAnsi="Times New Roman" w:cs="Times New Roman"/>
                <w:sz w:val="24"/>
                <w:szCs w:val="24"/>
              </w:rPr>
              <w:t>озитивное стимулирование, подчеркивание достижений ребенка;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61B5">
              <w:rPr>
                <w:rFonts w:ascii="Times New Roman" w:hAnsi="Times New Roman" w:cs="Times New Roman"/>
                <w:sz w:val="24"/>
                <w:szCs w:val="24"/>
              </w:rPr>
              <w:t>азвернутая оценка результатов его деятельности;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E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EB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1EBD">
              <w:rPr>
                <w:rFonts w:ascii="Times New Roman" w:hAnsi="Times New Roman" w:cs="Times New Roman"/>
                <w:sz w:val="24"/>
                <w:szCs w:val="24"/>
              </w:rPr>
              <w:t xml:space="preserve"> жизни и деятельности детского коллектива: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продвижением</w:t>
            </w:r>
            <w:r w:rsidRPr="009A1EBD">
              <w:rPr>
                <w:rFonts w:ascii="Times New Roman" w:hAnsi="Times New Roman" w:cs="Times New Roman"/>
                <w:sz w:val="24"/>
                <w:szCs w:val="24"/>
              </w:rPr>
              <w:t xml:space="preserve">  коллективно-</w:t>
            </w:r>
            <w:r w:rsidRPr="009A1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единых   требований    к    взаимоотношениям    в детском коллективе,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A1EB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школе, на улице.</w:t>
            </w: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(по критериям, указанным в предполагаемых результатах)</w:t>
            </w:r>
          </w:p>
        </w:tc>
      </w:tr>
      <w:tr w:rsidR="0049573E" w:rsidRPr="00825AF0" w:rsidTr="006C6AC7">
        <w:tc>
          <w:tcPr>
            <w:tcW w:w="2223" w:type="dxa"/>
            <w:vMerge w:val="restart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индивидуальных возможностей в учебном процессе</w:t>
            </w:r>
          </w:p>
        </w:tc>
        <w:tc>
          <w:tcPr>
            <w:tcW w:w="538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индивидуальных маршрутов неуспевающих обучающихся и обучающихся, имеющих высокий уровень развития учебной мотивации. </w:t>
            </w:r>
          </w:p>
        </w:tc>
        <w:tc>
          <w:tcPr>
            <w:tcW w:w="172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3964" w:type="dxa"/>
          </w:tcPr>
          <w:p w:rsidR="0049573E" w:rsidRPr="003412C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>оздание ситуаций эмоционального переживания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73E" w:rsidRPr="003412C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оздание ситуаций успеха в учебно-познавательной и игровой деятельности; </w:t>
            </w:r>
          </w:p>
          <w:p w:rsidR="0049573E" w:rsidRPr="003412C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>озитивное стимулирование, подчеркивание достижений ребенка;</w:t>
            </w:r>
          </w:p>
          <w:p w:rsidR="0049573E" w:rsidRPr="003412C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азвернутая оценка результатов его деятельности; </w:t>
            </w:r>
          </w:p>
          <w:p w:rsidR="0049573E" w:rsidRPr="003412C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>оздание   личной   перспективы, создающей у  ребенка   веру   в свои возможности;</w:t>
            </w:r>
          </w:p>
          <w:p w:rsidR="0049573E" w:rsidRPr="003412C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 xml:space="preserve">нализ конфликтных ситуаций, в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попадает 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9573E" w:rsidRPr="00825AF0" w:rsidTr="006C6AC7">
        <w:tc>
          <w:tcPr>
            <w:tcW w:w="2223" w:type="dxa"/>
            <w:vMerge/>
          </w:tcPr>
          <w:p w:rsidR="0049573E" w:rsidRPr="00944828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психологом и логопедом по повышению мотивации к обучению у ребят, находящихся в ситуации психологического дискомфорта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высокий уровень тревожности.</w:t>
            </w:r>
          </w:p>
        </w:tc>
        <w:tc>
          <w:tcPr>
            <w:tcW w:w="172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апреля 2021 г.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И.Н.</w:t>
            </w:r>
          </w:p>
        </w:tc>
        <w:tc>
          <w:tcPr>
            <w:tcW w:w="396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«точек риска» при работе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(индивидуальный подход);</w:t>
            </w:r>
          </w:p>
          <w:p w:rsidR="0049573E" w:rsidRPr="00461091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91">
              <w:rPr>
                <w:rFonts w:ascii="Times New Roman" w:hAnsi="Times New Roman" w:cs="Times New Roman"/>
                <w:sz w:val="24"/>
                <w:szCs w:val="24"/>
              </w:rPr>
              <w:t>- Создание ситуаций успеха в учебно-познавательной и игровой деятельности;</w:t>
            </w:r>
          </w:p>
          <w:p w:rsidR="0049573E" w:rsidRPr="003412C5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Позитивное стимулирование, подчеркивание достижений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(диагностика и рекомендации психолога, рекомендации логопеда)</w:t>
            </w:r>
          </w:p>
        </w:tc>
      </w:tr>
      <w:tr w:rsidR="0049573E" w:rsidRPr="00825AF0" w:rsidTr="006C6AC7">
        <w:tc>
          <w:tcPr>
            <w:tcW w:w="2223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различных конкурсах муниципального и регионального уровней с целью повышения мотивации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во внеурочной деятельности. </w:t>
            </w:r>
          </w:p>
        </w:tc>
        <w:tc>
          <w:tcPr>
            <w:tcW w:w="172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96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412C5">
              <w:rPr>
                <w:rFonts w:ascii="Times New Roman" w:hAnsi="Times New Roman" w:cs="Times New Roman"/>
                <w:sz w:val="24"/>
                <w:szCs w:val="24"/>
              </w:rPr>
              <w:t>оздание ситуации для творческого самовыражения, снятия напряжения, тревожности;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высоких конечных результатов конкурсов. </w:t>
            </w:r>
          </w:p>
        </w:tc>
        <w:tc>
          <w:tcPr>
            <w:tcW w:w="2323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Да/нет, 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конкурсов.</w:t>
            </w:r>
          </w:p>
        </w:tc>
      </w:tr>
      <w:tr w:rsidR="0049573E" w:rsidRPr="00825AF0" w:rsidTr="006C6AC7">
        <w:tc>
          <w:tcPr>
            <w:tcW w:w="2223" w:type="dxa"/>
            <w:vMerge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Акцентуация на работе по подготовке и участию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олимпиадном движении.</w:t>
            </w:r>
          </w:p>
        </w:tc>
        <w:tc>
          <w:tcPr>
            <w:tcW w:w="172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2021г.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предметники.</w:t>
            </w:r>
          </w:p>
        </w:tc>
        <w:tc>
          <w:tcPr>
            <w:tcW w:w="3964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ситуации успеха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познавательной деятельности;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ситуации психологического комфорта;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Личностно – ориентированный подход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мотивированному на получение высоких результатов;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высоких конечных результатов в учебной деятельности.</w:t>
            </w:r>
          </w:p>
        </w:tc>
        <w:tc>
          <w:tcPr>
            <w:tcW w:w="2323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участвовавших, количество ребят, получивших высокий результат.</w:t>
            </w:r>
          </w:p>
        </w:tc>
      </w:tr>
    </w:tbl>
    <w:p w:rsidR="0049573E" w:rsidRPr="00825AF0" w:rsidRDefault="0049573E" w:rsidP="004957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2468"/>
        <w:gridCol w:w="1722"/>
        <w:gridCol w:w="2159"/>
        <w:gridCol w:w="1530"/>
      </w:tblGrid>
      <w:tr w:rsidR="0049573E" w:rsidRPr="00825AF0" w:rsidTr="006C6AC7">
        <w:tc>
          <w:tcPr>
            <w:tcW w:w="2235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ы анализа</w:t>
            </w:r>
          </w:p>
        </w:tc>
        <w:tc>
          <w:tcPr>
            <w:tcW w:w="5528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1605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ответственные</w:t>
            </w:r>
          </w:p>
        </w:tc>
        <w:tc>
          <w:tcPr>
            <w:tcW w:w="4348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898" w:type="dxa"/>
          </w:tcPr>
          <w:p w:rsidR="0049573E" w:rsidRPr="00825AF0" w:rsidRDefault="0049573E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49573E" w:rsidRPr="00825AF0" w:rsidTr="006C6AC7">
        <w:tc>
          <w:tcPr>
            <w:tcW w:w="2235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82"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</w:p>
        </w:tc>
        <w:tc>
          <w:tcPr>
            <w:tcW w:w="552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оснащенности школы необходимыми учебными пособиями (средства обучения). </w:t>
            </w:r>
          </w:p>
        </w:tc>
        <w:tc>
          <w:tcPr>
            <w:tcW w:w="1605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348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Ревизия средств обучения (учебники, библиотечный фонд, учебные пособия, макеты, таблицы и т.п.);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заявки для пополнения учебного фонда необходимыми средствами обучения;</w:t>
            </w:r>
          </w:p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мере возможности, закупка средств обучения.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</w:tr>
      <w:tr w:rsidR="0049573E" w:rsidRPr="00825AF0" w:rsidTr="006C6AC7">
        <w:tc>
          <w:tcPr>
            <w:tcW w:w="2235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Цифровое оборудование</w:t>
            </w:r>
          </w:p>
        </w:tc>
        <w:tc>
          <w:tcPr>
            <w:tcW w:w="552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АРМов.</w:t>
            </w:r>
          </w:p>
        </w:tc>
        <w:tc>
          <w:tcPr>
            <w:tcW w:w="1605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348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– технической базы школы;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Предоставление учителям и учащимся возможностей повышения качества образования посредством использования цифровой среды.</w:t>
            </w:r>
          </w:p>
        </w:tc>
        <w:tc>
          <w:tcPr>
            <w:tcW w:w="189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4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9573E" w:rsidRPr="00825AF0" w:rsidTr="006C6AC7">
        <w:tc>
          <w:tcPr>
            <w:tcW w:w="2235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8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BE6882"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</w:p>
        </w:tc>
        <w:tc>
          <w:tcPr>
            <w:tcW w:w="552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локальной сети внутри школы.</w:t>
            </w:r>
          </w:p>
        </w:tc>
        <w:tc>
          <w:tcPr>
            <w:tcW w:w="1605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34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CC">
              <w:rPr>
                <w:rFonts w:ascii="Times New Roman" w:hAnsi="Times New Roman" w:cs="Times New Roman"/>
                <w:sz w:val="24"/>
                <w:szCs w:val="24"/>
              </w:rPr>
              <w:t>Предоставление учителям и учащимся возможностей повышения качества образования посредством использования цифровой среды.</w:t>
            </w:r>
          </w:p>
        </w:tc>
        <w:tc>
          <w:tcPr>
            <w:tcW w:w="189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4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9573E" w:rsidRPr="00825AF0" w:rsidTr="006C6AC7">
        <w:tc>
          <w:tcPr>
            <w:tcW w:w="2235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882">
              <w:rPr>
                <w:rFonts w:ascii="Times New Roman" w:hAnsi="Times New Roman" w:cs="Times New Roman"/>
                <w:sz w:val="24"/>
                <w:szCs w:val="24"/>
              </w:rPr>
              <w:t>Дефициты оснащения, зданий и помещений</w:t>
            </w:r>
          </w:p>
        </w:tc>
        <w:tc>
          <w:tcPr>
            <w:tcW w:w="552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здания школы.</w:t>
            </w:r>
          </w:p>
        </w:tc>
        <w:tc>
          <w:tcPr>
            <w:tcW w:w="1605" w:type="dxa"/>
          </w:tcPr>
          <w:p w:rsidR="0049573E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2021г.</w:t>
            </w:r>
          </w:p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34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эстетических условий для труда и обучения.</w:t>
            </w:r>
          </w:p>
        </w:tc>
        <w:tc>
          <w:tcPr>
            <w:tcW w:w="1898" w:type="dxa"/>
          </w:tcPr>
          <w:p w:rsidR="0049573E" w:rsidRPr="00825AF0" w:rsidRDefault="0049573E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4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49573E" w:rsidRPr="00825AF0" w:rsidRDefault="0049573E" w:rsidP="004957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2275"/>
        <w:gridCol w:w="1592"/>
        <w:gridCol w:w="1933"/>
        <w:gridCol w:w="2065"/>
      </w:tblGrid>
      <w:tr w:rsidR="00F719EC" w:rsidRPr="00825AF0" w:rsidTr="006C6AC7">
        <w:tc>
          <w:tcPr>
            <w:tcW w:w="2217" w:type="dxa"/>
          </w:tcPr>
          <w:p w:rsidR="00F719EC" w:rsidRPr="00825AF0" w:rsidRDefault="00F719EC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5AF0">
              <w:rPr>
                <w:rFonts w:ascii="Times New Roman" w:hAnsi="Times New Roman" w:cs="Times New Roman"/>
                <w:sz w:val="24"/>
                <w:szCs w:val="24"/>
              </w:rPr>
              <w:t>ы анализа</w:t>
            </w:r>
          </w:p>
        </w:tc>
        <w:tc>
          <w:tcPr>
            <w:tcW w:w="5365" w:type="dxa"/>
          </w:tcPr>
          <w:p w:rsidR="00F719EC" w:rsidRPr="00825AF0" w:rsidRDefault="00F719EC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риска</w:t>
            </w:r>
          </w:p>
        </w:tc>
        <w:tc>
          <w:tcPr>
            <w:tcW w:w="1722" w:type="dxa"/>
          </w:tcPr>
          <w:p w:rsidR="00F719EC" w:rsidRPr="00825AF0" w:rsidRDefault="00F719EC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ответственные</w:t>
            </w:r>
          </w:p>
        </w:tc>
        <w:tc>
          <w:tcPr>
            <w:tcW w:w="4235" w:type="dxa"/>
          </w:tcPr>
          <w:p w:rsidR="00F719EC" w:rsidRPr="00825AF0" w:rsidRDefault="00F719EC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075" w:type="dxa"/>
          </w:tcPr>
          <w:p w:rsidR="00F719EC" w:rsidRPr="00825AF0" w:rsidRDefault="00F719EC" w:rsidP="006C6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F719EC" w:rsidRPr="00825AF0" w:rsidTr="006C6AC7">
        <w:tc>
          <w:tcPr>
            <w:tcW w:w="2217" w:type="dxa"/>
            <w:vMerge w:val="restart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ED">
              <w:rPr>
                <w:rFonts w:ascii="Times New Roman" w:hAnsi="Times New Roman" w:cs="Times New Roman"/>
                <w:sz w:val="24"/>
                <w:szCs w:val="24"/>
              </w:rPr>
              <w:t>Отношения в педагогическом коллективе</w:t>
            </w:r>
          </w:p>
        </w:tc>
        <w:tc>
          <w:tcPr>
            <w:tcW w:w="536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тревожности в коллективе по методике Тейлора</w:t>
            </w:r>
          </w:p>
        </w:tc>
        <w:tc>
          <w:tcPr>
            <w:tcW w:w="1722" w:type="dxa"/>
          </w:tcPr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И.Н.</w:t>
            </w:r>
          </w:p>
        </w:tc>
        <w:tc>
          <w:tcPr>
            <w:tcW w:w="4235" w:type="dxa"/>
            <w:vMerge w:val="restart"/>
          </w:tcPr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доверие между коллегами и к администрации школы; </w:t>
            </w:r>
          </w:p>
          <w:p w:rsidR="00F719EC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чувство </w:t>
            </w:r>
            <w:r w:rsidRPr="000C0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стабильности, защищенность; </w:t>
            </w:r>
          </w:p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готовность справляться с трудностями; </w:t>
            </w:r>
          </w:p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оптимизм; </w:t>
            </w:r>
          </w:p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приятное взаимодействие между работниками; </w:t>
            </w:r>
          </w:p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симпатии и поддержка между сотрудниками; </w:t>
            </w:r>
          </w:p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уверенность, внимание; </w:t>
            </w:r>
          </w:p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настроенность на компромисс; допустимое свободомыслие; </w:t>
            </w:r>
          </w:p>
          <w:p w:rsidR="00F719EC" w:rsidRPr="000C069A" w:rsidRDefault="00F719EC" w:rsidP="00F719EC">
            <w:pPr>
              <w:pStyle w:val="a4"/>
              <w:numPr>
                <w:ilvl w:val="0"/>
                <w:numId w:val="2"/>
              </w:numPr>
              <w:ind w:left="33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069A">
              <w:rPr>
                <w:rFonts w:ascii="Times New Roman" w:hAnsi="Times New Roman" w:cs="Times New Roman"/>
                <w:sz w:val="24"/>
                <w:szCs w:val="24"/>
              </w:rPr>
              <w:t>желание развиваться.</w:t>
            </w:r>
          </w:p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(оценка тревожности в коллективе)</w:t>
            </w:r>
          </w:p>
        </w:tc>
      </w:tr>
      <w:tr w:rsidR="00F719EC" w:rsidRPr="00825AF0" w:rsidTr="006C6AC7">
        <w:tc>
          <w:tcPr>
            <w:tcW w:w="2217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уровня депрессии по методики Т.И.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Балашова</w:t>
            </w:r>
          </w:p>
        </w:tc>
        <w:tc>
          <w:tcPr>
            <w:tcW w:w="1722" w:type="dxa"/>
          </w:tcPr>
          <w:p w:rsidR="00F719EC" w:rsidRPr="00772BB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2021г.</w:t>
            </w:r>
          </w:p>
          <w:p w:rsidR="00F719EC" w:rsidRPr="00772BB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</w:t>
            </w:r>
          </w:p>
        </w:tc>
        <w:tc>
          <w:tcPr>
            <w:tcW w:w="4235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(оценка уровня депрессии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выгорания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9EC" w:rsidRPr="00825AF0" w:rsidTr="006C6AC7">
        <w:tc>
          <w:tcPr>
            <w:tcW w:w="2217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F719EC" w:rsidRPr="00BC7C0B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BC7C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формирующих  социально-психологический климат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</w:t>
            </w:r>
            <w:r w:rsidRPr="00BC7C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19EC" w:rsidRPr="00BC7C0B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удовлетворённость работой</w:t>
            </w:r>
            <w:r w:rsidRPr="00BC7C0B">
              <w:rPr>
                <w:rFonts w:ascii="Times New Roman" w:hAnsi="Times New Roman" w:cs="Times New Roman"/>
                <w:sz w:val="24"/>
                <w:szCs w:val="24"/>
              </w:rPr>
              <w:t>, которая складывается из уровня оплаты труда, режима работы, социальной поддержки, возможных перспектив, уровня профессионализма коллег, характера вертикальных и горизонтальных отношений;</w:t>
            </w:r>
          </w:p>
          <w:p w:rsidR="00F719EC" w:rsidRPr="00BC7C0B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совместимость:</w:t>
            </w:r>
            <w:r w:rsidRPr="00BC7C0B">
              <w:rPr>
                <w:rFonts w:ascii="Times New Roman" w:hAnsi="Times New Roman" w:cs="Times New Roman"/>
                <w:sz w:val="24"/>
                <w:szCs w:val="24"/>
              </w:rPr>
              <w:t xml:space="preserve"> похожим людям проще взаимодействовать, подстраиваться друг под друга, координировать свои действия; люди, находящиеся среди «своих», получают немаловажное для формирования лояльности чувство защищённости;</w:t>
            </w:r>
          </w:p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сплочённость коллектива</w:t>
            </w:r>
            <w:r w:rsidRPr="00BC7C0B">
              <w:rPr>
                <w:rFonts w:ascii="Times New Roman" w:hAnsi="Times New Roman" w:cs="Times New Roman"/>
                <w:sz w:val="24"/>
                <w:szCs w:val="24"/>
              </w:rPr>
              <w:t xml:space="preserve"> — несколько иной аспект, нежели совместимость: здесь играют роль отношение к лидеру группы, </w:t>
            </w:r>
          </w:p>
          <w:p w:rsidR="00F719EC" w:rsidRPr="00BC7C0B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0B">
              <w:rPr>
                <w:rFonts w:ascii="Times New Roman" w:hAnsi="Times New Roman" w:cs="Times New Roman"/>
                <w:sz w:val="24"/>
                <w:szCs w:val="24"/>
              </w:rPr>
              <w:t xml:space="preserve">внутрикорпоративная культура, степень эмоциональной близости между </w:t>
            </w:r>
            <w:r w:rsidRPr="00BC7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членами группы, признание заслуг каждого участника, создание условий для развития коллектива, уровень коммуникабельности;</w:t>
            </w:r>
          </w:p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2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стиль управления.</w:t>
            </w:r>
          </w:p>
        </w:tc>
        <w:tc>
          <w:tcPr>
            <w:tcW w:w="1722" w:type="dxa"/>
          </w:tcPr>
          <w:p w:rsidR="00F719EC" w:rsidRPr="00772BB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2021г.</w:t>
            </w:r>
          </w:p>
          <w:p w:rsidR="00F719EC" w:rsidRPr="00772BB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Дегтярева И.Н.</w:t>
            </w:r>
          </w:p>
        </w:tc>
        <w:tc>
          <w:tcPr>
            <w:tcW w:w="4235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(оценка</w:t>
            </w:r>
            <w:r>
              <w:t xml:space="preserve"> 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социально-психол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климата в коллективе</w:t>
            </w: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9EC" w:rsidRPr="00825AF0" w:rsidTr="006C6AC7">
        <w:tc>
          <w:tcPr>
            <w:tcW w:w="2217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деловой игры по результатам обследования.</w:t>
            </w:r>
          </w:p>
        </w:tc>
        <w:tc>
          <w:tcPr>
            <w:tcW w:w="1722" w:type="dxa"/>
          </w:tcPr>
          <w:p w:rsidR="00F719EC" w:rsidRPr="00772BB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Май 2021г.</w:t>
            </w:r>
          </w:p>
          <w:p w:rsidR="00F719EC" w:rsidRPr="00772BB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Турьева</w:t>
            </w:r>
            <w:proofErr w:type="spellEnd"/>
            <w:r w:rsidRPr="00772BB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B0">
              <w:rPr>
                <w:rFonts w:ascii="Times New Roman" w:hAnsi="Times New Roman" w:cs="Times New Roman"/>
                <w:sz w:val="24"/>
                <w:szCs w:val="24"/>
              </w:rPr>
              <w:t>Дегтярева И.Н.</w:t>
            </w:r>
          </w:p>
        </w:tc>
        <w:tc>
          <w:tcPr>
            <w:tcW w:w="4235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/нет </w:t>
            </w:r>
          </w:p>
        </w:tc>
      </w:tr>
      <w:tr w:rsidR="00F719EC" w:rsidRPr="00825AF0" w:rsidTr="006C6AC7">
        <w:tc>
          <w:tcPr>
            <w:tcW w:w="2217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творческие, деловые и т.п.)</w:t>
            </w:r>
          </w:p>
        </w:tc>
        <w:tc>
          <w:tcPr>
            <w:tcW w:w="1722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35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719EC" w:rsidRPr="00825AF0" w:rsidTr="006C6AC7">
        <w:tc>
          <w:tcPr>
            <w:tcW w:w="2217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психологом Управления образования</w:t>
            </w:r>
          </w:p>
        </w:tc>
        <w:tc>
          <w:tcPr>
            <w:tcW w:w="1722" w:type="dxa"/>
          </w:tcPr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35" w:type="dxa"/>
            <w:vMerge/>
          </w:tcPr>
          <w:p w:rsidR="00F719EC" w:rsidRPr="00825AF0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F719EC" w:rsidRDefault="00F719EC" w:rsidP="006C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/нет</w:t>
            </w:r>
          </w:p>
        </w:tc>
      </w:tr>
    </w:tbl>
    <w:p w:rsidR="00F719EC" w:rsidRPr="00825AF0" w:rsidRDefault="00F719EC" w:rsidP="00F719EC">
      <w:pPr>
        <w:rPr>
          <w:rFonts w:ascii="Times New Roman" w:hAnsi="Times New Roman" w:cs="Times New Roman"/>
          <w:sz w:val="24"/>
          <w:szCs w:val="24"/>
        </w:rPr>
      </w:pPr>
    </w:p>
    <w:p w:rsidR="00F719EC" w:rsidRPr="00082EED" w:rsidRDefault="00F719EC" w:rsidP="00F719EC">
      <w:pPr>
        <w:rPr>
          <w:rFonts w:ascii="Times New Roman" w:hAnsi="Times New Roman" w:cs="Times New Roman"/>
          <w:sz w:val="24"/>
          <w:szCs w:val="24"/>
        </w:rPr>
      </w:pPr>
    </w:p>
    <w:p w:rsidR="00F719EC" w:rsidRPr="00F719EC" w:rsidRDefault="00F719EC" w:rsidP="00F719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Механизмы реализации программы развития школы</w:t>
      </w:r>
    </w:p>
    <w:p w:rsidR="00F719EC" w:rsidRPr="00F719EC" w:rsidRDefault="00F719EC" w:rsidP="00F719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719EC" w:rsidRPr="00F719EC" w:rsidRDefault="00F719EC" w:rsidP="00F719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Интеграция в образовательном процессе урочной, внеурочной и </w:t>
      </w:r>
      <w:proofErr w:type="spellStart"/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профориентационной</w:t>
      </w:r>
      <w:proofErr w:type="spellEnd"/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деятельности.</w:t>
      </w:r>
    </w:p>
    <w:p w:rsidR="00F719EC" w:rsidRPr="00F719EC" w:rsidRDefault="00F719EC" w:rsidP="00F719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Учебно-методическое и информационное обеспечение инновационного образовательного процесса.</w:t>
      </w:r>
    </w:p>
    <w:p w:rsidR="00F719EC" w:rsidRPr="00F719EC" w:rsidRDefault="00F719EC" w:rsidP="00F719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Индивидуализация образовательного процесса.</w:t>
      </w:r>
    </w:p>
    <w:p w:rsidR="00F719EC" w:rsidRPr="00F719EC" w:rsidRDefault="00F719EC" w:rsidP="00F719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Кадровое обеспечение образовательного процесса. Стажировка и повышение квалификации педагогических работников.</w:t>
      </w:r>
    </w:p>
    <w:p w:rsidR="00F719EC" w:rsidRPr="00F719EC" w:rsidRDefault="00F719EC" w:rsidP="00F719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оптимальных психолого-педагогических условий для всех участников образовательного процесса.</w:t>
      </w:r>
    </w:p>
    <w:p w:rsidR="00F719EC" w:rsidRPr="00F719EC" w:rsidRDefault="00F719EC" w:rsidP="00F719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Обновление материально-технического оснащения школы.</w:t>
      </w:r>
    </w:p>
    <w:p w:rsidR="00F719EC" w:rsidRPr="00F719EC" w:rsidRDefault="00F719EC" w:rsidP="00F719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719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системы мониторинга, статистики и оценки качества образования.</w:t>
      </w:r>
    </w:p>
    <w:p w:rsidR="00F719EC" w:rsidRPr="00F719EC" w:rsidRDefault="00F719EC" w:rsidP="00F719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573E" w:rsidRPr="00BE6882" w:rsidRDefault="0049573E" w:rsidP="0049573E">
      <w:pPr>
        <w:rPr>
          <w:rFonts w:ascii="Times New Roman" w:hAnsi="Times New Roman" w:cs="Times New Roman"/>
          <w:sz w:val="24"/>
          <w:szCs w:val="24"/>
        </w:rPr>
      </w:pPr>
    </w:p>
    <w:p w:rsidR="0049573E" w:rsidRPr="001210CC" w:rsidRDefault="0049573E" w:rsidP="0049573E">
      <w:pPr>
        <w:rPr>
          <w:rFonts w:ascii="Times New Roman" w:hAnsi="Times New Roman" w:cs="Times New Roman"/>
          <w:sz w:val="24"/>
          <w:szCs w:val="24"/>
        </w:rPr>
      </w:pPr>
    </w:p>
    <w:sectPr w:rsidR="0049573E" w:rsidRPr="0012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12635"/>
    <w:multiLevelType w:val="multilevel"/>
    <w:tmpl w:val="D8E090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4FB805E8"/>
    <w:multiLevelType w:val="hybridMultilevel"/>
    <w:tmpl w:val="62C0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96F77"/>
    <w:multiLevelType w:val="hybridMultilevel"/>
    <w:tmpl w:val="108C3D64"/>
    <w:lvl w:ilvl="0" w:tplc="6380B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62"/>
    <w:rsid w:val="00012294"/>
    <w:rsid w:val="00020388"/>
    <w:rsid w:val="000227D9"/>
    <w:rsid w:val="00022E67"/>
    <w:rsid w:val="000264FD"/>
    <w:rsid w:val="00030B37"/>
    <w:rsid w:val="00031072"/>
    <w:rsid w:val="000404B6"/>
    <w:rsid w:val="00043FEE"/>
    <w:rsid w:val="00050D8B"/>
    <w:rsid w:val="00057854"/>
    <w:rsid w:val="000579DA"/>
    <w:rsid w:val="00057BF2"/>
    <w:rsid w:val="00060A8B"/>
    <w:rsid w:val="00061B95"/>
    <w:rsid w:val="00066B9B"/>
    <w:rsid w:val="00073BB5"/>
    <w:rsid w:val="000879EE"/>
    <w:rsid w:val="00093299"/>
    <w:rsid w:val="000936F5"/>
    <w:rsid w:val="00096AF8"/>
    <w:rsid w:val="000A15E5"/>
    <w:rsid w:val="000A25C7"/>
    <w:rsid w:val="000A3F5F"/>
    <w:rsid w:val="000A40CD"/>
    <w:rsid w:val="000A6044"/>
    <w:rsid w:val="000A7DCA"/>
    <w:rsid w:val="000B05E6"/>
    <w:rsid w:val="000B0D33"/>
    <w:rsid w:val="000B3ECA"/>
    <w:rsid w:val="000C6646"/>
    <w:rsid w:val="000D4C78"/>
    <w:rsid w:val="000D511D"/>
    <w:rsid w:val="000D6437"/>
    <w:rsid w:val="000D6E43"/>
    <w:rsid w:val="000E57AA"/>
    <w:rsid w:val="000E5CD6"/>
    <w:rsid w:val="000E78B4"/>
    <w:rsid w:val="000F0BBA"/>
    <w:rsid w:val="000F13C9"/>
    <w:rsid w:val="000F3C90"/>
    <w:rsid w:val="000F45F0"/>
    <w:rsid w:val="000F4A0B"/>
    <w:rsid w:val="000F61F2"/>
    <w:rsid w:val="000F7E34"/>
    <w:rsid w:val="001010A3"/>
    <w:rsid w:val="00110ED6"/>
    <w:rsid w:val="001122F1"/>
    <w:rsid w:val="001210CC"/>
    <w:rsid w:val="00123FC6"/>
    <w:rsid w:val="001304BA"/>
    <w:rsid w:val="00137455"/>
    <w:rsid w:val="00137AAA"/>
    <w:rsid w:val="001404CD"/>
    <w:rsid w:val="00141487"/>
    <w:rsid w:val="00145E6F"/>
    <w:rsid w:val="001548AC"/>
    <w:rsid w:val="0015635A"/>
    <w:rsid w:val="00156EF1"/>
    <w:rsid w:val="00160604"/>
    <w:rsid w:val="00162446"/>
    <w:rsid w:val="00174F93"/>
    <w:rsid w:val="0017668B"/>
    <w:rsid w:val="00177E02"/>
    <w:rsid w:val="0018214F"/>
    <w:rsid w:val="00183553"/>
    <w:rsid w:val="0018489D"/>
    <w:rsid w:val="0019066D"/>
    <w:rsid w:val="001913AA"/>
    <w:rsid w:val="00192E06"/>
    <w:rsid w:val="001A0493"/>
    <w:rsid w:val="001A186B"/>
    <w:rsid w:val="001A418C"/>
    <w:rsid w:val="001A6B0E"/>
    <w:rsid w:val="001B4E8F"/>
    <w:rsid w:val="001C0BBE"/>
    <w:rsid w:val="001C116D"/>
    <w:rsid w:val="001C2FD1"/>
    <w:rsid w:val="001C55AE"/>
    <w:rsid w:val="001C74E0"/>
    <w:rsid w:val="001D039B"/>
    <w:rsid w:val="001D0443"/>
    <w:rsid w:val="001D252B"/>
    <w:rsid w:val="001D5CE4"/>
    <w:rsid w:val="001D71FC"/>
    <w:rsid w:val="001E0307"/>
    <w:rsid w:val="001E356B"/>
    <w:rsid w:val="001E66C9"/>
    <w:rsid w:val="001F4626"/>
    <w:rsid w:val="001F66A4"/>
    <w:rsid w:val="001F6743"/>
    <w:rsid w:val="002009AA"/>
    <w:rsid w:val="00203D6F"/>
    <w:rsid w:val="002054B4"/>
    <w:rsid w:val="0020662C"/>
    <w:rsid w:val="00210648"/>
    <w:rsid w:val="0021650D"/>
    <w:rsid w:val="00217E0F"/>
    <w:rsid w:val="00221F42"/>
    <w:rsid w:val="00223FD3"/>
    <w:rsid w:val="00224351"/>
    <w:rsid w:val="00227688"/>
    <w:rsid w:val="0023333D"/>
    <w:rsid w:val="00233441"/>
    <w:rsid w:val="00245514"/>
    <w:rsid w:val="002606AF"/>
    <w:rsid w:val="00261E27"/>
    <w:rsid w:val="00263B23"/>
    <w:rsid w:val="0027106D"/>
    <w:rsid w:val="002833AE"/>
    <w:rsid w:val="002A065E"/>
    <w:rsid w:val="002A39B6"/>
    <w:rsid w:val="002A4BE9"/>
    <w:rsid w:val="002A6841"/>
    <w:rsid w:val="002B3DA3"/>
    <w:rsid w:val="002B3FA0"/>
    <w:rsid w:val="002C413D"/>
    <w:rsid w:val="002C56E7"/>
    <w:rsid w:val="002D0A28"/>
    <w:rsid w:val="002E2735"/>
    <w:rsid w:val="002E63A8"/>
    <w:rsid w:val="002F3E10"/>
    <w:rsid w:val="00300A55"/>
    <w:rsid w:val="0030276A"/>
    <w:rsid w:val="003045CD"/>
    <w:rsid w:val="00305A94"/>
    <w:rsid w:val="00314995"/>
    <w:rsid w:val="0031499A"/>
    <w:rsid w:val="00317820"/>
    <w:rsid w:val="003236D7"/>
    <w:rsid w:val="0032444D"/>
    <w:rsid w:val="00327007"/>
    <w:rsid w:val="00330302"/>
    <w:rsid w:val="00331557"/>
    <w:rsid w:val="003333C2"/>
    <w:rsid w:val="00333F9A"/>
    <w:rsid w:val="00336904"/>
    <w:rsid w:val="00342C0A"/>
    <w:rsid w:val="00343F82"/>
    <w:rsid w:val="003441BB"/>
    <w:rsid w:val="003569AD"/>
    <w:rsid w:val="00357003"/>
    <w:rsid w:val="00360D32"/>
    <w:rsid w:val="00361C4B"/>
    <w:rsid w:val="0036220A"/>
    <w:rsid w:val="00362562"/>
    <w:rsid w:val="00362A27"/>
    <w:rsid w:val="0037102B"/>
    <w:rsid w:val="00373379"/>
    <w:rsid w:val="00373BFB"/>
    <w:rsid w:val="00374FBB"/>
    <w:rsid w:val="003754CC"/>
    <w:rsid w:val="0037637E"/>
    <w:rsid w:val="0038457F"/>
    <w:rsid w:val="00385098"/>
    <w:rsid w:val="0038538C"/>
    <w:rsid w:val="00393A77"/>
    <w:rsid w:val="00394DF6"/>
    <w:rsid w:val="00396887"/>
    <w:rsid w:val="003A2063"/>
    <w:rsid w:val="003A4BEA"/>
    <w:rsid w:val="003B1464"/>
    <w:rsid w:val="003B57C0"/>
    <w:rsid w:val="003C163B"/>
    <w:rsid w:val="003C1F93"/>
    <w:rsid w:val="003C2E65"/>
    <w:rsid w:val="003C5969"/>
    <w:rsid w:val="003C7617"/>
    <w:rsid w:val="003C7BA3"/>
    <w:rsid w:val="003D5E4B"/>
    <w:rsid w:val="003D6174"/>
    <w:rsid w:val="003D7411"/>
    <w:rsid w:val="003D79F1"/>
    <w:rsid w:val="003D7B14"/>
    <w:rsid w:val="003E2580"/>
    <w:rsid w:val="003E649F"/>
    <w:rsid w:val="003F0437"/>
    <w:rsid w:val="003F24BA"/>
    <w:rsid w:val="0040183C"/>
    <w:rsid w:val="00401B21"/>
    <w:rsid w:val="00401C53"/>
    <w:rsid w:val="00403B94"/>
    <w:rsid w:val="004056CA"/>
    <w:rsid w:val="00414752"/>
    <w:rsid w:val="00417677"/>
    <w:rsid w:val="00426E95"/>
    <w:rsid w:val="00437BA5"/>
    <w:rsid w:val="00437E2B"/>
    <w:rsid w:val="004421F4"/>
    <w:rsid w:val="004451E8"/>
    <w:rsid w:val="00446264"/>
    <w:rsid w:val="004600CA"/>
    <w:rsid w:val="00460E83"/>
    <w:rsid w:val="0046736B"/>
    <w:rsid w:val="00477803"/>
    <w:rsid w:val="00481727"/>
    <w:rsid w:val="0049573E"/>
    <w:rsid w:val="004967DC"/>
    <w:rsid w:val="00497146"/>
    <w:rsid w:val="004A0A9D"/>
    <w:rsid w:val="004A20B6"/>
    <w:rsid w:val="004A653E"/>
    <w:rsid w:val="004C0183"/>
    <w:rsid w:val="004C0BDE"/>
    <w:rsid w:val="004C3807"/>
    <w:rsid w:val="004C60B9"/>
    <w:rsid w:val="004D0E33"/>
    <w:rsid w:val="004D11D0"/>
    <w:rsid w:val="004D1391"/>
    <w:rsid w:val="004D2825"/>
    <w:rsid w:val="004E1C3A"/>
    <w:rsid w:val="004E742F"/>
    <w:rsid w:val="004E7FCC"/>
    <w:rsid w:val="004F17DE"/>
    <w:rsid w:val="0050441B"/>
    <w:rsid w:val="005045DD"/>
    <w:rsid w:val="00510D98"/>
    <w:rsid w:val="00513893"/>
    <w:rsid w:val="00526750"/>
    <w:rsid w:val="00527C98"/>
    <w:rsid w:val="00530877"/>
    <w:rsid w:val="00530C8E"/>
    <w:rsid w:val="0054303E"/>
    <w:rsid w:val="005472FA"/>
    <w:rsid w:val="005503BB"/>
    <w:rsid w:val="00553229"/>
    <w:rsid w:val="00553F50"/>
    <w:rsid w:val="00557392"/>
    <w:rsid w:val="00557C1F"/>
    <w:rsid w:val="00557F50"/>
    <w:rsid w:val="00560083"/>
    <w:rsid w:val="00564B75"/>
    <w:rsid w:val="00570F3D"/>
    <w:rsid w:val="00587BD3"/>
    <w:rsid w:val="00591755"/>
    <w:rsid w:val="005A073D"/>
    <w:rsid w:val="005B1393"/>
    <w:rsid w:val="005B1960"/>
    <w:rsid w:val="005B3358"/>
    <w:rsid w:val="005B5362"/>
    <w:rsid w:val="005B66AE"/>
    <w:rsid w:val="005C0BCD"/>
    <w:rsid w:val="005C4876"/>
    <w:rsid w:val="005D0057"/>
    <w:rsid w:val="005E1EEE"/>
    <w:rsid w:val="005E6E64"/>
    <w:rsid w:val="005E7DA3"/>
    <w:rsid w:val="005F005E"/>
    <w:rsid w:val="005F0F23"/>
    <w:rsid w:val="005F39CC"/>
    <w:rsid w:val="005F3DC5"/>
    <w:rsid w:val="00601648"/>
    <w:rsid w:val="0060266D"/>
    <w:rsid w:val="00602710"/>
    <w:rsid w:val="0060341E"/>
    <w:rsid w:val="00603AE0"/>
    <w:rsid w:val="00611D9A"/>
    <w:rsid w:val="00614453"/>
    <w:rsid w:val="00633245"/>
    <w:rsid w:val="00640340"/>
    <w:rsid w:val="00642B7A"/>
    <w:rsid w:val="006432CE"/>
    <w:rsid w:val="00647C9E"/>
    <w:rsid w:val="00651DC2"/>
    <w:rsid w:val="00651F95"/>
    <w:rsid w:val="0065463E"/>
    <w:rsid w:val="00663149"/>
    <w:rsid w:val="006653CD"/>
    <w:rsid w:val="00673D0A"/>
    <w:rsid w:val="00674B9C"/>
    <w:rsid w:val="00677555"/>
    <w:rsid w:val="0068259F"/>
    <w:rsid w:val="00686C8C"/>
    <w:rsid w:val="00687AF3"/>
    <w:rsid w:val="00693BF5"/>
    <w:rsid w:val="00695CDF"/>
    <w:rsid w:val="00696613"/>
    <w:rsid w:val="00697E49"/>
    <w:rsid w:val="006A721A"/>
    <w:rsid w:val="006B18AE"/>
    <w:rsid w:val="006B75C1"/>
    <w:rsid w:val="006B7C04"/>
    <w:rsid w:val="006C06F1"/>
    <w:rsid w:val="006C08CD"/>
    <w:rsid w:val="006C11CB"/>
    <w:rsid w:val="006C19EE"/>
    <w:rsid w:val="006D0BC3"/>
    <w:rsid w:val="006D2665"/>
    <w:rsid w:val="006D5F56"/>
    <w:rsid w:val="006D666F"/>
    <w:rsid w:val="006F051B"/>
    <w:rsid w:val="006F39E8"/>
    <w:rsid w:val="006F4924"/>
    <w:rsid w:val="006F61D5"/>
    <w:rsid w:val="0070376C"/>
    <w:rsid w:val="00706800"/>
    <w:rsid w:val="007075F6"/>
    <w:rsid w:val="00711AB8"/>
    <w:rsid w:val="00712A27"/>
    <w:rsid w:val="00714106"/>
    <w:rsid w:val="007154B1"/>
    <w:rsid w:val="007207F4"/>
    <w:rsid w:val="00724472"/>
    <w:rsid w:val="00724DC8"/>
    <w:rsid w:val="007300D7"/>
    <w:rsid w:val="00733C7E"/>
    <w:rsid w:val="0073524E"/>
    <w:rsid w:val="00743D6D"/>
    <w:rsid w:val="0074507E"/>
    <w:rsid w:val="007513E4"/>
    <w:rsid w:val="00754A5F"/>
    <w:rsid w:val="007605E7"/>
    <w:rsid w:val="007606DF"/>
    <w:rsid w:val="00766DCA"/>
    <w:rsid w:val="00767C63"/>
    <w:rsid w:val="007702F3"/>
    <w:rsid w:val="00770ACA"/>
    <w:rsid w:val="00774B31"/>
    <w:rsid w:val="00774BE5"/>
    <w:rsid w:val="00781FE8"/>
    <w:rsid w:val="00783ABE"/>
    <w:rsid w:val="00785118"/>
    <w:rsid w:val="00787949"/>
    <w:rsid w:val="00787ED6"/>
    <w:rsid w:val="007913C8"/>
    <w:rsid w:val="00792C28"/>
    <w:rsid w:val="00792CD7"/>
    <w:rsid w:val="00793D01"/>
    <w:rsid w:val="0079473A"/>
    <w:rsid w:val="0079488A"/>
    <w:rsid w:val="007A2E91"/>
    <w:rsid w:val="007A637F"/>
    <w:rsid w:val="007B2338"/>
    <w:rsid w:val="007B5E7F"/>
    <w:rsid w:val="007B74FC"/>
    <w:rsid w:val="007C5154"/>
    <w:rsid w:val="007C636F"/>
    <w:rsid w:val="007D1E40"/>
    <w:rsid w:val="007D4E54"/>
    <w:rsid w:val="007D6179"/>
    <w:rsid w:val="007D7994"/>
    <w:rsid w:val="007E54BC"/>
    <w:rsid w:val="007F0A72"/>
    <w:rsid w:val="007F2DBF"/>
    <w:rsid w:val="007F386F"/>
    <w:rsid w:val="007F491F"/>
    <w:rsid w:val="007F6ECA"/>
    <w:rsid w:val="007F754D"/>
    <w:rsid w:val="00802AC6"/>
    <w:rsid w:val="00802F4E"/>
    <w:rsid w:val="0080399A"/>
    <w:rsid w:val="008059C2"/>
    <w:rsid w:val="00811302"/>
    <w:rsid w:val="00811689"/>
    <w:rsid w:val="00817C85"/>
    <w:rsid w:val="00821770"/>
    <w:rsid w:val="00821F74"/>
    <w:rsid w:val="00830A99"/>
    <w:rsid w:val="00833E90"/>
    <w:rsid w:val="0083499D"/>
    <w:rsid w:val="00836386"/>
    <w:rsid w:val="0083703F"/>
    <w:rsid w:val="00837296"/>
    <w:rsid w:val="00841362"/>
    <w:rsid w:val="008443AF"/>
    <w:rsid w:val="008458FA"/>
    <w:rsid w:val="00847CE0"/>
    <w:rsid w:val="008504DF"/>
    <w:rsid w:val="008528DD"/>
    <w:rsid w:val="0086556B"/>
    <w:rsid w:val="00865E12"/>
    <w:rsid w:val="00870BF4"/>
    <w:rsid w:val="008760A4"/>
    <w:rsid w:val="00877BC5"/>
    <w:rsid w:val="00882931"/>
    <w:rsid w:val="00885973"/>
    <w:rsid w:val="00887265"/>
    <w:rsid w:val="00890743"/>
    <w:rsid w:val="00891D18"/>
    <w:rsid w:val="00892BD0"/>
    <w:rsid w:val="00893669"/>
    <w:rsid w:val="00897740"/>
    <w:rsid w:val="008A16CE"/>
    <w:rsid w:val="008A173C"/>
    <w:rsid w:val="008A4C9B"/>
    <w:rsid w:val="008A6315"/>
    <w:rsid w:val="008B5ED7"/>
    <w:rsid w:val="008B7136"/>
    <w:rsid w:val="008C42E0"/>
    <w:rsid w:val="008D1FD6"/>
    <w:rsid w:val="008D5AF6"/>
    <w:rsid w:val="008E14B9"/>
    <w:rsid w:val="008E2BEA"/>
    <w:rsid w:val="008E39E4"/>
    <w:rsid w:val="008F3BE4"/>
    <w:rsid w:val="00903F24"/>
    <w:rsid w:val="009073EB"/>
    <w:rsid w:val="009121AE"/>
    <w:rsid w:val="0091380D"/>
    <w:rsid w:val="00922E96"/>
    <w:rsid w:val="00923F7B"/>
    <w:rsid w:val="00926BD2"/>
    <w:rsid w:val="00927412"/>
    <w:rsid w:val="009321E4"/>
    <w:rsid w:val="0093280D"/>
    <w:rsid w:val="009343BE"/>
    <w:rsid w:val="009427DE"/>
    <w:rsid w:val="00953127"/>
    <w:rsid w:val="00954D3F"/>
    <w:rsid w:val="00956FD8"/>
    <w:rsid w:val="00965022"/>
    <w:rsid w:val="00965CAD"/>
    <w:rsid w:val="00967F36"/>
    <w:rsid w:val="00971548"/>
    <w:rsid w:val="00972A69"/>
    <w:rsid w:val="00980728"/>
    <w:rsid w:val="009849B4"/>
    <w:rsid w:val="00985BD9"/>
    <w:rsid w:val="00990405"/>
    <w:rsid w:val="00991D7C"/>
    <w:rsid w:val="009957D5"/>
    <w:rsid w:val="00997940"/>
    <w:rsid w:val="00997B93"/>
    <w:rsid w:val="009A21BD"/>
    <w:rsid w:val="009A4AA3"/>
    <w:rsid w:val="009A74CE"/>
    <w:rsid w:val="009B5A3C"/>
    <w:rsid w:val="009B5CD4"/>
    <w:rsid w:val="009C27AB"/>
    <w:rsid w:val="009C2F0D"/>
    <w:rsid w:val="009C4521"/>
    <w:rsid w:val="009C6A2A"/>
    <w:rsid w:val="009C77E0"/>
    <w:rsid w:val="009D5233"/>
    <w:rsid w:val="009D5CBB"/>
    <w:rsid w:val="009D72FE"/>
    <w:rsid w:val="009D7948"/>
    <w:rsid w:val="009E1EE6"/>
    <w:rsid w:val="009E4079"/>
    <w:rsid w:val="009E51A8"/>
    <w:rsid w:val="009F215F"/>
    <w:rsid w:val="009F617A"/>
    <w:rsid w:val="009F7C7F"/>
    <w:rsid w:val="00A07ECF"/>
    <w:rsid w:val="00A1224D"/>
    <w:rsid w:val="00A16C6A"/>
    <w:rsid w:val="00A21313"/>
    <w:rsid w:val="00A25F76"/>
    <w:rsid w:val="00A26A03"/>
    <w:rsid w:val="00A27B5E"/>
    <w:rsid w:val="00A338EA"/>
    <w:rsid w:val="00A34580"/>
    <w:rsid w:val="00A4033A"/>
    <w:rsid w:val="00A40468"/>
    <w:rsid w:val="00A40A6D"/>
    <w:rsid w:val="00A4276A"/>
    <w:rsid w:val="00A507BB"/>
    <w:rsid w:val="00A569CB"/>
    <w:rsid w:val="00A57480"/>
    <w:rsid w:val="00A62FFF"/>
    <w:rsid w:val="00A67A43"/>
    <w:rsid w:val="00A7066E"/>
    <w:rsid w:val="00A7258E"/>
    <w:rsid w:val="00A81FAF"/>
    <w:rsid w:val="00A836B2"/>
    <w:rsid w:val="00A84BF4"/>
    <w:rsid w:val="00A901FC"/>
    <w:rsid w:val="00A918F9"/>
    <w:rsid w:val="00A96077"/>
    <w:rsid w:val="00AA1300"/>
    <w:rsid w:val="00AA1511"/>
    <w:rsid w:val="00AB26AB"/>
    <w:rsid w:val="00AB3F8E"/>
    <w:rsid w:val="00AB79E2"/>
    <w:rsid w:val="00AC0A63"/>
    <w:rsid w:val="00AC1658"/>
    <w:rsid w:val="00AC1889"/>
    <w:rsid w:val="00AC44DA"/>
    <w:rsid w:val="00AC44E3"/>
    <w:rsid w:val="00AD66E8"/>
    <w:rsid w:val="00AE0658"/>
    <w:rsid w:val="00AE6A3F"/>
    <w:rsid w:val="00AF7666"/>
    <w:rsid w:val="00B00711"/>
    <w:rsid w:val="00B01F17"/>
    <w:rsid w:val="00B04360"/>
    <w:rsid w:val="00B11067"/>
    <w:rsid w:val="00B1439A"/>
    <w:rsid w:val="00B17113"/>
    <w:rsid w:val="00B20A30"/>
    <w:rsid w:val="00B24174"/>
    <w:rsid w:val="00B248FA"/>
    <w:rsid w:val="00B30A46"/>
    <w:rsid w:val="00B40744"/>
    <w:rsid w:val="00B4212A"/>
    <w:rsid w:val="00B43B5C"/>
    <w:rsid w:val="00B44426"/>
    <w:rsid w:val="00B554D0"/>
    <w:rsid w:val="00B5565A"/>
    <w:rsid w:val="00B7027D"/>
    <w:rsid w:val="00B75403"/>
    <w:rsid w:val="00B800D4"/>
    <w:rsid w:val="00B80919"/>
    <w:rsid w:val="00B83535"/>
    <w:rsid w:val="00B931B8"/>
    <w:rsid w:val="00B9425D"/>
    <w:rsid w:val="00B97B41"/>
    <w:rsid w:val="00BA5FC3"/>
    <w:rsid w:val="00BA6644"/>
    <w:rsid w:val="00BB5E68"/>
    <w:rsid w:val="00BB7456"/>
    <w:rsid w:val="00BC1505"/>
    <w:rsid w:val="00BC294C"/>
    <w:rsid w:val="00BC30A4"/>
    <w:rsid w:val="00BC5D53"/>
    <w:rsid w:val="00BC6787"/>
    <w:rsid w:val="00BC737B"/>
    <w:rsid w:val="00BE332A"/>
    <w:rsid w:val="00BF01D2"/>
    <w:rsid w:val="00BF16D0"/>
    <w:rsid w:val="00BF387B"/>
    <w:rsid w:val="00BF4B0F"/>
    <w:rsid w:val="00BF5BCE"/>
    <w:rsid w:val="00C03EFE"/>
    <w:rsid w:val="00C043E1"/>
    <w:rsid w:val="00C1010A"/>
    <w:rsid w:val="00C11A1E"/>
    <w:rsid w:val="00C22EC6"/>
    <w:rsid w:val="00C23440"/>
    <w:rsid w:val="00C24F06"/>
    <w:rsid w:val="00C27867"/>
    <w:rsid w:val="00C27A05"/>
    <w:rsid w:val="00C31C61"/>
    <w:rsid w:val="00C3653B"/>
    <w:rsid w:val="00C430CD"/>
    <w:rsid w:val="00C43B18"/>
    <w:rsid w:val="00C52752"/>
    <w:rsid w:val="00C54245"/>
    <w:rsid w:val="00C54717"/>
    <w:rsid w:val="00C57A4E"/>
    <w:rsid w:val="00C61C35"/>
    <w:rsid w:val="00C64BF4"/>
    <w:rsid w:val="00C77D3E"/>
    <w:rsid w:val="00C901B4"/>
    <w:rsid w:val="00C9297C"/>
    <w:rsid w:val="00C92A5B"/>
    <w:rsid w:val="00C93203"/>
    <w:rsid w:val="00C93FB8"/>
    <w:rsid w:val="00CA283E"/>
    <w:rsid w:val="00CA2F7C"/>
    <w:rsid w:val="00CA4968"/>
    <w:rsid w:val="00CA4EDD"/>
    <w:rsid w:val="00CB21B9"/>
    <w:rsid w:val="00CB678C"/>
    <w:rsid w:val="00CB7F70"/>
    <w:rsid w:val="00CC1908"/>
    <w:rsid w:val="00CC21C6"/>
    <w:rsid w:val="00CC3D4C"/>
    <w:rsid w:val="00CC40F3"/>
    <w:rsid w:val="00CC53D0"/>
    <w:rsid w:val="00CC5D9F"/>
    <w:rsid w:val="00CE2BE1"/>
    <w:rsid w:val="00CE3D3D"/>
    <w:rsid w:val="00CE7513"/>
    <w:rsid w:val="00CF16E5"/>
    <w:rsid w:val="00CF7D45"/>
    <w:rsid w:val="00D03057"/>
    <w:rsid w:val="00D0354D"/>
    <w:rsid w:val="00D04AB4"/>
    <w:rsid w:val="00D05D49"/>
    <w:rsid w:val="00D06AC9"/>
    <w:rsid w:val="00D2625A"/>
    <w:rsid w:val="00D31D38"/>
    <w:rsid w:val="00D33A99"/>
    <w:rsid w:val="00D34A1C"/>
    <w:rsid w:val="00D368A6"/>
    <w:rsid w:val="00D36ECB"/>
    <w:rsid w:val="00D41068"/>
    <w:rsid w:val="00D4340B"/>
    <w:rsid w:val="00D53706"/>
    <w:rsid w:val="00D57E3E"/>
    <w:rsid w:val="00D60522"/>
    <w:rsid w:val="00D65DB8"/>
    <w:rsid w:val="00D65DBB"/>
    <w:rsid w:val="00D709CB"/>
    <w:rsid w:val="00D71C4F"/>
    <w:rsid w:val="00D80B49"/>
    <w:rsid w:val="00D8299B"/>
    <w:rsid w:val="00D85F34"/>
    <w:rsid w:val="00D911FD"/>
    <w:rsid w:val="00D92485"/>
    <w:rsid w:val="00D92ACE"/>
    <w:rsid w:val="00D94F7D"/>
    <w:rsid w:val="00D95112"/>
    <w:rsid w:val="00D972F6"/>
    <w:rsid w:val="00DA5A98"/>
    <w:rsid w:val="00DB6CBF"/>
    <w:rsid w:val="00DC0237"/>
    <w:rsid w:val="00DC077A"/>
    <w:rsid w:val="00DD07F8"/>
    <w:rsid w:val="00DD33EF"/>
    <w:rsid w:val="00DE1F66"/>
    <w:rsid w:val="00DE7F00"/>
    <w:rsid w:val="00DF4161"/>
    <w:rsid w:val="00DF6316"/>
    <w:rsid w:val="00E00780"/>
    <w:rsid w:val="00E01CFC"/>
    <w:rsid w:val="00E16621"/>
    <w:rsid w:val="00E17453"/>
    <w:rsid w:val="00E241D8"/>
    <w:rsid w:val="00E245EF"/>
    <w:rsid w:val="00E27CCE"/>
    <w:rsid w:val="00E304BF"/>
    <w:rsid w:val="00E312BB"/>
    <w:rsid w:val="00E328B3"/>
    <w:rsid w:val="00E34D68"/>
    <w:rsid w:val="00E3548E"/>
    <w:rsid w:val="00E36E6E"/>
    <w:rsid w:val="00E4678A"/>
    <w:rsid w:val="00E9117D"/>
    <w:rsid w:val="00E94E08"/>
    <w:rsid w:val="00EA0F97"/>
    <w:rsid w:val="00EA1B11"/>
    <w:rsid w:val="00EA2347"/>
    <w:rsid w:val="00EA5D77"/>
    <w:rsid w:val="00EB567B"/>
    <w:rsid w:val="00EB5A12"/>
    <w:rsid w:val="00EE38A6"/>
    <w:rsid w:val="00EE4D7E"/>
    <w:rsid w:val="00EF08A9"/>
    <w:rsid w:val="00EF1122"/>
    <w:rsid w:val="00EF520F"/>
    <w:rsid w:val="00F01983"/>
    <w:rsid w:val="00F04422"/>
    <w:rsid w:val="00F07A4D"/>
    <w:rsid w:val="00F11E46"/>
    <w:rsid w:val="00F150B9"/>
    <w:rsid w:val="00F15F61"/>
    <w:rsid w:val="00F16A1B"/>
    <w:rsid w:val="00F22A84"/>
    <w:rsid w:val="00F240AB"/>
    <w:rsid w:val="00F25136"/>
    <w:rsid w:val="00F33C8F"/>
    <w:rsid w:val="00F441FE"/>
    <w:rsid w:val="00F47EC4"/>
    <w:rsid w:val="00F47F65"/>
    <w:rsid w:val="00F51926"/>
    <w:rsid w:val="00F51ECB"/>
    <w:rsid w:val="00F5558D"/>
    <w:rsid w:val="00F57772"/>
    <w:rsid w:val="00F60FD8"/>
    <w:rsid w:val="00F62E68"/>
    <w:rsid w:val="00F637E4"/>
    <w:rsid w:val="00F65285"/>
    <w:rsid w:val="00F6559C"/>
    <w:rsid w:val="00F66A2B"/>
    <w:rsid w:val="00F67FDC"/>
    <w:rsid w:val="00F719EC"/>
    <w:rsid w:val="00F75317"/>
    <w:rsid w:val="00F76C8A"/>
    <w:rsid w:val="00F81E24"/>
    <w:rsid w:val="00F82721"/>
    <w:rsid w:val="00F830EE"/>
    <w:rsid w:val="00F95663"/>
    <w:rsid w:val="00FA48F6"/>
    <w:rsid w:val="00FA62D5"/>
    <w:rsid w:val="00FA73BD"/>
    <w:rsid w:val="00FB083F"/>
    <w:rsid w:val="00FB3AED"/>
    <w:rsid w:val="00FB59DC"/>
    <w:rsid w:val="00FB72D9"/>
    <w:rsid w:val="00FB74F4"/>
    <w:rsid w:val="00FC03A9"/>
    <w:rsid w:val="00FC13EA"/>
    <w:rsid w:val="00FC6C36"/>
    <w:rsid w:val="00FC7CC0"/>
    <w:rsid w:val="00FD507B"/>
    <w:rsid w:val="00FE456D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57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957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3035</Words>
  <Characters>17303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2021-06-07T07:49:00Z</dcterms:created>
  <dcterms:modified xsi:type="dcterms:W3CDTF">2021-06-07T08:40:00Z</dcterms:modified>
</cp:coreProperties>
</file>