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E14" w:rsidRPr="00FC3E14" w:rsidRDefault="00FC3E14" w:rsidP="00FC3E14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41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60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Введение ФГОС НОО</w:t>
      </w:r>
      <w:proofErr w:type="gramStart"/>
      <w:r w:rsidR="00B60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,</w:t>
      </w:r>
      <w:proofErr w:type="gramEnd"/>
      <w:r w:rsidRPr="00B60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ООО</w:t>
      </w:r>
      <w:r w:rsidR="00B60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СОО</w:t>
      </w:r>
      <w:r w:rsidRPr="00B60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FC3E14" w:rsidRPr="00FC3E14" w:rsidRDefault="00FC3E14" w:rsidP="00CF65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41D">
        <w:rPr>
          <w:rFonts w:ascii="Montserrat" w:eastAsia="Times New Roman" w:hAnsi="Montserrat" w:cs="Times New Roman"/>
          <w:b/>
          <w:bCs/>
          <w:color w:val="000000"/>
          <w:sz w:val="28"/>
          <w:szCs w:val="28"/>
        </w:rPr>
        <w:t> </w:t>
      </w:r>
      <w:r w:rsidRPr="00B60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Внедрение ФГОС НОО и ФГОС ООО </w:t>
      </w:r>
    </w:p>
    <w:p w:rsidR="00FC3E14" w:rsidRPr="00FC3E14" w:rsidRDefault="00FC3E14" w:rsidP="00CF65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E14">
        <w:rPr>
          <w:rFonts w:ascii="Times New Roman" w:eastAsia="Times New Roman" w:hAnsi="Times New Roman" w:cs="Times New Roman"/>
          <w:color w:val="000000"/>
          <w:sz w:val="24"/>
          <w:szCs w:val="24"/>
        </w:rPr>
        <w:t>С 1 сентября 202</w:t>
      </w:r>
      <w:r w:rsidR="00B6041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CF6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во всех школах РФ  вводит</w:t>
      </w:r>
      <w:r w:rsidRPr="00FC3E14">
        <w:rPr>
          <w:rFonts w:ascii="Times New Roman" w:eastAsia="Times New Roman" w:hAnsi="Times New Roman" w:cs="Times New Roman"/>
          <w:color w:val="000000"/>
          <w:sz w:val="24"/>
          <w:szCs w:val="24"/>
        </w:rPr>
        <w:t>ся ФГОС третьего поколения.</w:t>
      </w:r>
    </w:p>
    <w:p w:rsidR="00FC3E14" w:rsidRPr="00FC3E14" w:rsidRDefault="00FC3E14" w:rsidP="00CF65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E14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третьего поколения предполагает:</w:t>
      </w:r>
    </w:p>
    <w:p w:rsidR="00FC3E14" w:rsidRPr="00FC3E14" w:rsidRDefault="00FC3E14" w:rsidP="00CF65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E14">
        <w:rPr>
          <w:rFonts w:ascii="Times New Roman" w:eastAsia="Times New Roman" w:hAnsi="Times New Roman" w:cs="Times New Roman"/>
          <w:color w:val="000000"/>
          <w:sz w:val="24"/>
          <w:szCs w:val="24"/>
        </w:rPr>
        <w:t> 1.  Уменьшение объема академических часов и организация обучения в режиме 5-дневной учебной недели.</w:t>
      </w:r>
    </w:p>
    <w:p w:rsidR="00FC3E14" w:rsidRPr="00FC3E14" w:rsidRDefault="00FC3E14" w:rsidP="00CF65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E14">
        <w:rPr>
          <w:rFonts w:ascii="Times New Roman" w:eastAsia="Times New Roman" w:hAnsi="Times New Roman" w:cs="Times New Roman"/>
          <w:color w:val="000000"/>
          <w:sz w:val="24"/>
          <w:szCs w:val="24"/>
        </w:rPr>
        <w:t> 2.  Исключение из состава обязательных учебных предметов второго иностранного языка.</w:t>
      </w:r>
    </w:p>
    <w:p w:rsidR="00FC3E14" w:rsidRPr="00FC3E14" w:rsidRDefault="00FC3E14" w:rsidP="00CF65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E14">
        <w:rPr>
          <w:rFonts w:ascii="Times New Roman" w:eastAsia="Times New Roman" w:hAnsi="Times New Roman" w:cs="Times New Roman"/>
          <w:color w:val="000000"/>
          <w:sz w:val="24"/>
          <w:szCs w:val="24"/>
        </w:rPr>
        <w:t> 3.  Вариативность возможности изучения родного (русского) языка и родной (русской) литературы.</w:t>
      </w:r>
    </w:p>
    <w:p w:rsidR="00FC3E14" w:rsidRPr="00FC3E14" w:rsidRDefault="00FC3E14" w:rsidP="00CF65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E14">
        <w:rPr>
          <w:rFonts w:ascii="Times New Roman" w:eastAsia="Times New Roman" w:hAnsi="Times New Roman" w:cs="Times New Roman"/>
          <w:color w:val="000000"/>
          <w:sz w:val="24"/>
          <w:szCs w:val="24"/>
        </w:rPr>
        <w:t> 4.  Более конкретные и единые требования к результатам обучения обеспечат системное и гармоничное развитие личности обучающегося, освоение им знаний, компетенций, необходимых как для жизни в современном обществе, так и для успешного обучения на следующем уровне образования, а также в течение жизни.</w:t>
      </w:r>
    </w:p>
    <w:p w:rsidR="00FC3E14" w:rsidRPr="00FC3E14" w:rsidRDefault="00FC3E14" w:rsidP="00CF65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E14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Благодаря новым стандартам школьники получат больше возможностей для того, чтобы заниматься наукой, проводить исследования, используя передовое оборудование.</w:t>
      </w:r>
    </w:p>
    <w:p w:rsidR="00FC3E14" w:rsidRPr="00FC3E14" w:rsidRDefault="00FC3E14" w:rsidP="00CF65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E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Министерством просвещения утверждены новые федеральные государственные образовательные стандарты (далее – ФГОС) начального общего и основного общего образования (далее – НОО </w:t>
      </w:r>
      <w:proofErr w:type="gramStart"/>
      <w:r w:rsidRPr="00FC3E14">
        <w:rPr>
          <w:rFonts w:ascii="Times New Roman" w:eastAsia="Times New Roman" w:hAnsi="Times New Roman" w:cs="Times New Roman"/>
          <w:color w:val="000000"/>
          <w:sz w:val="24"/>
          <w:szCs w:val="24"/>
        </w:rPr>
        <w:t>и ООО</w:t>
      </w:r>
      <w:proofErr w:type="gramEnd"/>
      <w:r w:rsidRPr="00FC3E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соответственно). Обновлённая редакция ФГОС сохраняет принципы вариативности в формировании школами основных образовательных программ начального общего и основного общего образования, а также учёта интересов и </w:t>
      </w:r>
      <w:proofErr w:type="gramStart"/>
      <w:r w:rsidRPr="00FC3E14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возможностей</w:t>
      </w:r>
      <w:proofErr w:type="gramEnd"/>
      <w:r w:rsidRPr="00FC3E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образовательных организаций, так и их учеников. </w:t>
      </w:r>
    </w:p>
    <w:p w:rsidR="00FC3E14" w:rsidRPr="00FC3E14" w:rsidRDefault="00FC3E14" w:rsidP="00CF65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</w:t>
      </w:r>
      <w:proofErr w:type="gramStart"/>
      <w:r w:rsidRPr="00CF65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обновлённых</w:t>
      </w:r>
      <w:proofErr w:type="gramEnd"/>
      <w:r w:rsidRPr="00CF65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ФГОС сформулированы максимально конкретные требования к предметам всей школьной программы соответствующего уровня, позволяющие ответить на вопросы: что конкретно школьник будет знать, чем овладеет и что освоит. </w:t>
      </w:r>
      <w:proofErr w:type="gramStart"/>
      <w:r w:rsidRPr="00CF65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Обновлённые</w:t>
      </w:r>
      <w:proofErr w:type="gramEnd"/>
      <w:r w:rsidRPr="00CF65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ФГОС также обеспечивают личностное развитие учащихся, включая гражданское, патриотическое, духовно-нравственное, эстетическое, физическое, трудовое, экологическое воспитание.</w:t>
      </w:r>
    </w:p>
    <w:p w:rsidR="00FC3E14" w:rsidRPr="00FC3E14" w:rsidRDefault="00FC3E14" w:rsidP="00CF65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Обновлённые ФГОС описывают систему требований к условиям реализации общеобразовательных программ, соблюдение которых обеспечивает равенство возможностей получения качественного образования для всех детей независимо  от места жительства и дохода семьи. Благодаря обновлённым стандартам школьники получат больше возможностей для того, чтобы заниматься наукой, проводить исследования, используя передовое оборудование.</w:t>
      </w:r>
    </w:p>
    <w:p w:rsidR="00B6041D" w:rsidRDefault="00FC3E14" w:rsidP="00B60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E14">
        <w:rPr>
          <w:rFonts w:ascii="Times New Roman" w:eastAsia="Times New Roman" w:hAnsi="Times New Roman" w:cs="Times New Roman"/>
          <w:color w:val="000000"/>
          <w:sz w:val="24"/>
          <w:szCs w:val="24"/>
        </w:rPr>
        <w:t>В новом стандарте уделено внимание в т. ч. финансовой грамотности учеников, совершенствованию обучения на фоне развития информационных технологий.</w:t>
      </w:r>
    </w:p>
    <w:p w:rsidR="00B6041D" w:rsidRDefault="00B6041D" w:rsidP="00B60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041D" w:rsidRPr="00B6041D" w:rsidRDefault="00B6041D" w:rsidP="008D0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6041D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>Переход на новый ФГОС СО</w:t>
      </w:r>
      <w:r w:rsidR="008D0E64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>О</w:t>
      </w:r>
      <w:r w:rsidRPr="00B6041D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B6041D">
        <w:rPr>
          <w:rFonts w:ascii="Times New Roman" w:hAnsi="Times New Roman" w:cs="Times New Roman"/>
          <w:bCs/>
          <w:color w:val="000000"/>
          <w:sz w:val="24"/>
          <w:szCs w:val="24"/>
        </w:rPr>
        <w:t>В целях обеспечения единства образовательного пространства Российской Федерации Министерством просвещения утверждены новые федеральные государственные образовательные стандарты (далее – ФГОС) среднего общего образования (далее – СОО).</w:t>
      </w:r>
      <w:proofErr w:type="gramEnd"/>
      <w:r w:rsidRPr="00B604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Приказом Министерства просвещения Российской Федерации от 12 августа 2022 г. № 732 внесены изменения в федеральный государственный образовательный стандарт среднего общего образования (далее соответственно – ФГОС, обновленный ФГОС СОО).</w:t>
      </w:r>
      <w:r w:rsidRPr="00B6041D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Реализацию образовательной программы среднего общего образования в соответствии с </w:t>
      </w:r>
      <w:proofErr w:type="gramStart"/>
      <w:r w:rsidRPr="00B6041D">
        <w:rPr>
          <w:rFonts w:ascii="Times New Roman" w:hAnsi="Times New Roman" w:cs="Times New Roman"/>
          <w:bCs/>
          <w:color w:val="000000"/>
          <w:sz w:val="24"/>
          <w:szCs w:val="24"/>
        </w:rPr>
        <w:t>обновленным</w:t>
      </w:r>
      <w:proofErr w:type="gramEnd"/>
      <w:r w:rsidRPr="00B604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ФГОС СОО </w:t>
      </w:r>
      <w:r w:rsidRPr="00B6041D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рекомендуется начать с 1 сентября 2023 года в 10 классах.</w:t>
      </w:r>
      <w:r w:rsidRPr="00B6041D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B6041D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Изменения во ФГОС СОО: сравнение старых и новых требований</w:t>
      </w:r>
      <w:r w:rsidRPr="00B6041D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proofErr w:type="spellStart"/>
      <w:r w:rsidRPr="00B6041D">
        <w:rPr>
          <w:rFonts w:ascii="Times New Roman" w:hAnsi="Times New Roman" w:cs="Times New Roman"/>
          <w:bCs/>
          <w:color w:val="000000"/>
          <w:sz w:val="24"/>
          <w:szCs w:val="24"/>
        </w:rPr>
        <w:t>Минпросвещения</w:t>
      </w:r>
      <w:proofErr w:type="spellEnd"/>
      <w:r w:rsidRPr="00B604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утвердило поправки в стандарт СОО (приказ от 12.08.2022 № 732). В обновленном документе конкретизировали требования к планируемым результатам и структуре образовательных программ.</w:t>
      </w:r>
      <w:r w:rsidRPr="00B6041D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B6041D">
        <w:rPr>
          <w:rStyle w:val="a4"/>
          <w:rFonts w:ascii="Times New Roman" w:hAnsi="Times New Roman" w:cs="Times New Roman"/>
          <w:bCs w:val="0"/>
          <w:color w:val="000000"/>
          <w:sz w:val="24"/>
          <w:szCs w:val="24"/>
        </w:rPr>
        <w:t>Планируемые результаты</w:t>
      </w:r>
      <w:r w:rsidRPr="00B6041D">
        <w:rPr>
          <w:rFonts w:ascii="Times New Roman" w:hAnsi="Times New Roman" w:cs="Times New Roman"/>
          <w:bCs/>
          <w:color w:val="000000"/>
          <w:sz w:val="24"/>
          <w:szCs w:val="24"/>
        </w:rPr>
        <w:br/>
        <w:t>В новой редакции ФГОС СОО, как и прежде, требуют применять системн</w:t>
      </w:r>
      <w:proofErr w:type="gramStart"/>
      <w:r w:rsidRPr="00B6041D">
        <w:rPr>
          <w:rFonts w:ascii="Times New Roman" w:hAnsi="Times New Roman" w:cs="Times New Roman"/>
          <w:bCs/>
          <w:color w:val="000000"/>
          <w:sz w:val="24"/>
          <w:szCs w:val="24"/>
        </w:rPr>
        <w:t>о-</w:t>
      </w:r>
      <w:proofErr w:type="gramEnd"/>
      <w:r w:rsidR="008D0E64" w:rsidRPr="008D0E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0E64" w:rsidRPr="00B6041D">
        <w:rPr>
          <w:rFonts w:ascii="Times New Roman" w:hAnsi="Times New Roman" w:cs="Times New Roman"/>
          <w:bCs/>
          <w:color w:val="000000"/>
          <w:sz w:val="24"/>
          <w:szCs w:val="24"/>
        </w:rPr>
        <w:t>деятельностный</w:t>
      </w:r>
      <w:proofErr w:type="spellEnd"/>
      <w:r w:rsidR="008D0E64" w:rsidRPr="008D0E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D0E64" w:rsidRPr="00B6041D">
        <w:rPr>
          <w:rFonts w:ascii="Times New Roman" w:hAnsi="Times New Roman" w:cs="Times New Roman"/>
          <w:bCs/>
          <w:color w:val="000000"/>
          <w:sz w:val="24"/>
          <w:szCs w:val="24"/>
        </w:rPr>
        <w:t>подход.</w:t>
      </w:r>
      <w:r w:rsidRPr="00B6041D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Однако подробнее описывают результаты освоения ООП СОО – личностные, </w:t>
      </w:r>
      <w:proofErr w:type="spellStart"/>
      <w:r w:rsidRPr="00B6041D">
        <w:rPr>
          <w:rFonts w:ascii="Times New Roman" w:hAnsi="Times New Roman" w:cs="Times New Roman"/>
          <w:bCs/>
          <w:color w:val="000000"/>
          <w:sz w:val="24"/>
          <w:szCs w:val="24"/>
        </w:rPr>
        <w:t>метапредметные</w:t>
      </w:r>
      <w:proofErr w:type="spellEnd"/>
      <w:r w:rsidRPr="00B6041D">
        <w:rPr>
          <w:rFonts w:ascii="Times New Roman" w:hAnsi="Times New Roman" w:cs="Times New Roman"/>
          <w:bCs/>
          <w:color w:val="000000"/>
          <w:sz w:val="24"/>
          <w:szCs w:val="24"/>
        </w:rPr>
        <w:t>, предметные. Теперь с таким подробным и конкретным описанием планируемых результатов педагогам будет проще организовывать на уроках систему формирующего оценивания. А заместителю директора – контролировать качество обучения.</w:t>
      </w:r>
      <w:r w:rsidRPr="00B6041D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proofErr w:type="gramStart"/>
      <w:r w:rsidRPr="00B6041D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</w:rPr>
        <w:t>Личностные результаты</w:t>
      </w:r>
      <w:r w:rsidRPr="00B6041D">
        <w:rPr>
          <w:rFonts w:ascii="Times New Roman" w:hAnsi="Times New Roman" w:cs="Times New Roman"/>
          <w:bCs/>
          <w:color w:val="000000"/>
          <w:sz w:val="24"/>
          <w:szCs w:val="24"/>
        </w:rPr>
        <w:br/>
        <w:t>Личностные результаты сгруппировали по направлениям воспитания:</w:t>
      </w:r>
      <w:r w:rsidRPr="00B6041D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B6041D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• гражданское;</w:t>
      </w:r>
      <w:r w:rsidRPr="00B6041D">
        <w:rPr>
          <w:rFonts w:ascii="Times New Roman" w:hAnsi="Times New Roman" w:cs="Times New Roman"/>
          <w:bCs/>
          <w:color w:val="000000"/>
          <w:sz w:val="24"/>
          <w:szCs w:val="24"/>
        </w:rPr>
        <w:br/>
        <w:t>• патриотическое;</w:t>
      </w:r>
      <w:r w:rsidRPr="00B6041D">
        <w:rPr>
          <w:rFonts w:ascii="Times New Roman" w:hAnsi="Times New Roman" w:cs="Times New Roman"/>
          <w:bCs/>
          <w:color w:val="000000"/>
          <w:sz w:val="24"/>
          <w:szCs w:val="24"/>
        </w:rPr>
        <w:br/>
        <w:t>• духовно-нравственное;</w:t>
      </w:r>
      <w:r w:rsidRPr="00B6041D">
        <w:rPr>
          <w:rFonts w:ascii="Times New Roman" w:hAnsi="Times New Roman" w:cs="Times New Roman"/>
          <w:bCs/>
          <w:color w:val="000000"/>
          <w:sz w:val="24"/>
          <w:szCs w:val="24"/>
        </w:rPr>
        <w:br/>
        <w:t>• эстетическое;</w:t>
      </w:r>
      <w:r w:rsidRPr="00B6041D">
        <w:rPr>
          <w:rFonts w:ascii="Times New Roman" w:hAnsi="Times New Roman" w:cs="Times New Roman"/>
          <w:bCs/>
          <w:color w:val="000000"/>
          <w:sz w:val="24"/>
          <w:szCs w:val="24"/>
        </w:rPr>
        <w:br/>
        <w:t>• физическое;</w:t>
      </w:r>
      <w:r w:rsidRPr="00B6041D">
        <w:rPr>
          <w:rFonts w:ascii="Times New Roman" w:hAnsi="Times New Roman" w:cs="Times New Roman"/>
          <w:bCs/>
          <w:color w:val="000000"/>
          <w:sz w:val="24"/>
          <w:szCs w:val="24"/>
        </w:rPr>
        <w:br/>
        <w:t>• трудовое;</w:t>
      </w:r>
      <w:r w:rsidRPr="00B6041D">
        <w:rPr>
          <w:rFonts w:ascii="Times New Roman" w:hAnsi="Times New Roman" w:cs="Times New Roman"/>
          <w:bCs/>
          <w:color w:val="000000"/>
          <w:sz w:val="24"/>
          <w:szCs w:val="24"/>
        </w:rPr>
        <w:br/>
        <w:t>• экологическое;</w:t>
      </w:r>
      <w:r w:rsidRPr="00B6041D">
        <w:rPr>
          <w:rFonts w:ascii="Times New Roman" w:hAnsi="Times New Roman" w:cs="Times New Roman"/>
          <w:bCs/>
          <w:color w:val="000000"/>
          <w:sz w:val="24"/>
          <w:szCs w:val="24"/>
        </w:rPr>
        <w:br/>
        <w:t>• ценность научного познания.</w:t>
      </w:r>
      <w:proofErr w:type="gramEnd"/>
      <w:r w:rsidRPr="00B6041D">
        <w:rPr>
          <w:rFonts w:ascii="Times New Roman" w:hAnsi="Times New Roman" w:cs="Times New Roman"/>
          <w:bCs/>
          <w:color w:val="000000"/>
          <w:sz w:val="24"/>
          <w:szCs w:val="24"/>
        </w:rPr>
        <w:br/>
        <w:t>На первое место в перечне личностных результатов поставили гражданскую идентичность и патриотизм. Школа должна формировать уважение к памяти защитников Отечества и подвигам Героев Отечества, старшему поколению и труду, закону и правопорядку. Также необходимо воспитывать ценностное отношение к государственным символам, памятникам, традициям народов России и достижениям России в науке, искусстве и спорте. На уровне СОО школьников необходимо вовлекать в волонтерскую деятельность и школьное самоуправление.</w:t>
      </w:r>
      <w:r w:rsidRPr="00B6041D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proofErr w:type="spellStart"/>
      <w:r w:rsidRPr="00B6041D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</w:rPr>
        <w:t>Метапредметные</w:t>
      </w:r>
      <w:proofErr w:type="spellEnd"/>
      <w:r w:rsidRPr="00B6041D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</w:rPr>
        <w:t xml:space="preserve"> результаты</w:t>
      </w:r>
      <w:r w:rsidRPr="00B6041D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proofErr w:type="spellStart"/>
      <w:r w:rsidRPr="00B6041D">
        <w:rPr>
          <w:rFonts w:ascii="Times New Roman" w:hAnsi="Times New Roman" w:cs="Times New Roman"/>
          <w:bCs/>
          <w:color w:val="000000"/>
          <w:sz w:val="24"/>
          <w:szCs w:val="24"/>
        </w:rPr>
        <w:t>Метапредметные</w:t>
      </w:r>
      <w:proofErr w:type="spellEnd"/>
      <w:r w:rsidRPr="00B604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результаты конкретизировали по видам УУД и сгруппировали по трем направлениям:</w:t>
      </w:r>
      <w:r w:rsidRPr="00B6041D">
        <w:rPr>
          <w:rFonts w:ascii="Times New Roman" w:hAnsi="Times New Roman" w:cs="Times New Roman"/>
          <w:bCs/>
          <w:color w:val="000000"/>
          <w:sz w:val="24"/>
          <w:szCs w:val="24"/>
        </w:rPr>
        <w:br/>
        <w:t>• овладение универсальными учебными познавательными действиями – базовые логические, базовые исследовательские, работа с информацией;</w:t>
      </w:r>
      <w:r w:rsidRPr="00B6041D">
        <w:rPr>
          <w:rFonts w:ascii="Times New Roman" w:hAnsi="Times New Roman" w:cs="Times New Roman"/>
          <w:bCs/>
          <w:color w:val="000000"/>
          <w:sz w:val="24"/>
          <w:szCs w:val="24"/>
        </w:rPr>
        <w:br/>
        <w:t>• овладение универсальными учебными коммуникативными действиями – общение, совместная деятельность;</w:t>
      </w:r>
      <w:r w:rsidRPr="00B6041D">
        <w:rPr>
          <w:rFonts w:ascii="Times New Roman" w:hAnsi="Times New Roman" w:cs="Times New Roman"/>
          <w:bCs/>
          <w:color w:val="000000"/>
          <w:sz w:val="24"/>
          <w:szCs w:val="24"/>
        </w:rPr>
        <w:br/>
        <w:t>• овладение универсальными учебными регулятивными действиями – самоорганизация, самоконтроль, эмоциональный интеллект, принятие себя и других людей.</w:t>
      </w:r>
      <w:r w:rsidRPr="00B6041D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Для каждого УУД выделили критерии </w:t>
      </w:r>
      <w:proofErr w:type="spellStart"/>
      <w:r w:rsidRPr="00B6041D">
        <w:rPr>
          <w:rFonts w:ascii="Times New Roman" w:hAnsi="Times New Roman" w:cs="Times New Roman"/>
          <w:bCs/>
          <w:color w:val="000000"/>
          <w:sz w:val="24"/>
          <w:szCs w:val="24"/>
        </w:rPr>
        <w:t>сформированности</w:t>
      </w:r>
      <w:proofErr w:type="spellEnd"/>
      <w:r w:rsidRPr="00B604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gramStart"/>
      <w:r w:rsidRPr="00B604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Например, один из критериев, по которому будут оценивать </w:t>
      </w:r>
      <w:proofErr w:type="spellStart"/>
      <w:r w:rsidRPr="00B6041D">
        <w:rPr>
          <w:rFonts w:ascii="Times New Roman" w:hAnsi="Times New Roman" w:cs="Times New Roman"/>
          <w:bCs/>
          <w:color w:val="000000"/>
          <w:sz w:val="24"/>
          <w:szCs w:val="24"/>
        </w:rPr>
        <w:t>сформированность</w:t>
      </w:r>
      <w:proofErr w:type="spellEnd"/>
      <w:r w:rsidRPr="00B604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регулятивного УУД «Самоорганизация», – это умение ученика делать осознанный выбор, аргументировать его и брать ответственность за решение.</w:t>
      </w:r>
      <w:proofErr w:type="gramEnd"/>
      <w:r w:rsidRPr="00B604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 еще включили УУД «Эмоциональный интеллект». Теперь старшеклассников будут учить понимать свое эмоциональное состояние, выстраивать отношения с другими людьми и разрешать конфликты.</w:t>
      </w:r>
      <w:r w:rsidRPr="00B6041D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B6041D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</w:rPr>
        <w:t>Предметные результаты</w:t>
      </w:r>
      <w:proofErr w:type="gramStart"/>
      <w:r w:rsidRPr="00B6041D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br/>
      </w:r>
      <w:r w:rsidRPr="00B6041D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proofErr w:type="gramEnd"/>
      <w:r w:rsidRPr="00B604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новой редакции ФГОС СОО определили четкие требования к предметным результатам</w:t>
      </w:r>
      <w:r w:rsidRPr="00B6041D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r w:rsidRPr="00B6041D">
        <w:rPr>
          <w:rFonts w:ascii="Times New Roman" w:hAnsi="Times New Roman" w:cs="Times New Roman"/>
          <w:bCs/>
          <w:color w:val="000000"/>
          <w:sz w:val="24"/>
          <w:szCs w:val="24"/>
        </w:rPr>
        <w:t>по каждой учебной дисциплине. Например, по русскому языку выпускник должен уметь пересказать текст из 300 слов и написать сочинение, в котором будет не менее 150 слов. По литературе закрепили перечень обязательных литературных произведений для изучения.</w:t>
      </w:r>
      <w:r w:rsidRPr="00B6041D">
        <w:rPr>
          <w:rFonts w:ascii="Times New Roman" w:hAnsi="Times New Roman" w:cs="Times New Roman"/>
          <w:bCs/>
          <w:color w:val="000000"/>
          <w:sz w:val="24"/>
          <w:szCs w:val="24"/>
        </w:rPr>
        <w:br/>
        <w:t>В учебный предмет «Математика» включили учебный курс «Вероятность и статистика». Отдельно описали предметные результаты для учебного предмета «История» и учебных курсов «История России» и «Всеобщая история». В рамках курса истории школьники будут изучать геополитический кризис 2022 года и его влияние на мировую систему. После изучения истории на базовом уровне школьники должны понимать причины и следствия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– начала XXI века.</w:t>
      </w:r>
      <w:r w:rsidRPr="00B6041D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Для 10 учебных дисциплин установили требования к предметным результатам для базового и углубленного уровня. </w:t>
      </w:r>
      <w:proofErr w:type="gramStart"/>
      <w:r w:rsidRPr="00B6041D">
        <w:rPr>
          <w:rFonts w:ascii="Times New Roman" w:hAnsi="Times New Roman" w:cs="Times New Roman"/>
          <w:bCs/>
          <w:color w:val="000000"/>
          <w:sz w:val="24"/>
          <w:szCs w:val="24"/>
        </w:rPr>
        <w:t>Это учебные предметы «Литература», «Иностранный язык», «Математика», «Информатика», «История», «География», «Обществознание», «Физика», «Химия» и «Биология».</w:t>
      </w:r>
      <w:proofErr w:type="gramEnd"/>
      <w:r w:rsidRPr="00B6041D">
        <w:rPr>
          <w:rFonts w:ascii="Times New Roman" w:hAnsi="Times New Roman" w:cs="Times New Roman"/>
          <w:bCs/>
          <w:color w:val="000000"/>
          <w:sz w:val="24"/>
          <w:szCs w:val="24"/>
        </w:rPr>
        <w:br/>
        <w:t>В перечень предметов, которые сдают в форме ГИА, включили родной язык и родную литературу. Эти предметы выпускники могут сдавать по выбору.</w:t>
      </w:r>
      <w:r w:rsidRPr="00B6041D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B6041D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Предметные области и предметы</w:t>
      </w:r>
      <w:proofErr w:type="gramStart"/>
      <w:r w:rsidRPr="00B6041D">
        <w:rPr>
          <w:rFonts w:ascii="Times New Roman" w:hAnsi="Times New Roman" w:cs="Times New Roman"/>
          <w:bCs/>
          <w:color w:val="000000"/>
          <w:sz w:val="24"/>
          <w:szCs w:val="24"/>
        </w:rPr>
        <w:br/>
        <w:t>В</w:t>
      </w:r>
      <w:proofErr w:type="gramEnd"/>
      <w:r w:rsidRPr="00B604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новой редакции ФГОС СОО изменили названия двух предметных областей:</w:t>
      </w:r>
      <w:r w:rsidR="008D0E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6041D">
        <w:rPr>
          <w:rFonts w:ascii="Times New Roman" w:hAnsi="Times New Roman" w:cs="Times New Roman"/>
          <w:bCs/>
          <w:color w:val="000000"/>
          <w:sz w:val="24"/>
          <w:szCs w:val="24"/>
        </w:rPr>
        <w:t>«Общественные науки» и «Естественные науки». Теперь эти области называются</w:t>
      </w:r>
      <w:r w:rsidR="008D0E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B6041D">
        <w:rPr>
          <w:rFonts w:ascii="Times New Roman" w:hAnsi="Times New Roman" w:cs="Times New Roman"/>
          <w:bCs/>
          <w:color w:val="000000"/>
          <w:sz w:val="24"/>
          <w:szCs w:val="24"/>
        </w:rPr>
        <w:t>«Общественно-научные предметы» и «</w:t>
      </w:r>
      <w:proofErr w:type="spellStart"/>
      <w:proofErr w:type="gramStart"/>
      <w:r w:rsidRPr="00B6041D">
        <w:rPr>
          <w:rFonts w:ascii="Times New Roman" w:hAnsi="Times New Roman" w:cs="Times New Roman"/>
          <w:bCs/>
          <w:color w:val="000000"/>
          <w:sz w:val="24"/>
          <w:szCs w:val="24"/>
        </w:rPr>
        <w:t>Естественно-научные</w:t>
      </w:r>
      <w:proofErr w:type="spellEnd"/>
      <w:proofErr w:type="gramEnd"/>
      <w:r w:rsidRPr="00B604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предметы» соответственно.</w:t>
      </w:r>
      <w:r w:rsidRPr="00B6041D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Еще изменили перечень учебных дисциплин в старшей школе. </w:t>
      </w:r>
      <w:proofErr w:type="gramStart"/>
      <w:r w:rsidRPr="00B6041D">
        <w:rPr>
          <w:rFonts w:ascii="Times New Roman" w:hAnsi="Times New Roman" w:cs="Times New Roman"/>
          <w:bCs/>
          <w:color w:val="000000"/>
          <w:sz w:val="24"/>
          <w:szCs w:val="24"/>
        </w:rPr>
        <w:t>Из перечня исключили учебные предметы «Экономика», «Право», «Астрономия», «Естествознание», «Россия в мире» и «Экология».</w:t>
      </w:r>
      <w:proofErr w:type="gramEnd"/>
      <w:r w:rsidRPr="00B604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учебный предмет «Математика», наряду с учебными курсами «Алгебра и начала математического анализа» и «Геометрия», включили еще один курс – «Вероятность и статистика». В учебный предмет «История» включили учебные курсы «История России» и «Всеобщая история». </w:t>
      </w:r>
    </w:p>
    <w:p w:rsidR="0054570D" w:rsidRPr="00B6041D" w:rsidRDefault="0054570D" w:rsidP="008D0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4570D" w:rsidRPr="00B6041D" w:rsidSect="008D0E64">
      <w:pgSz w:w="11906" w:h="16838"/>
      <w:pgMar w:top="567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1C99"/>
    <w:rsid w:val="0054570D"/>
    <w:rsid w:val="008D0E64"/>
    <w:rsid w:val="00B6041D"/>
    <w:rsid w:val="00CF1C99"/>
    <w:rsid w:val="00CF6518"/>
    <w:rsid w:val="00D371AF"/>
    <w:rsid w:val="00D837B8"/>
    <w:rsid w:val="00FC3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1AF"/>
  </w:style>
  <w:style w:type="paragraph" w:styleId="1">
    <w:name w:val="heading 1"/>
    <w:basedOn w:val="a"/>
    <w:link w:val="10"/>
    <w:uiPriority w:val="9"/>
    <w:qFormat/>
    <w:rsid w:val="00FC3E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4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3E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C3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C3E14"/>
    <w:rPr>
      <w:b/>
      <w:bCs/>
    </w:rPr>
  </w:style>
  <w:style w:type="character" w:styleId="a5">
    <w:name w:val="Hyperlink"/>
    <w:basedOn w:val="a0"/>
    <w:uiPriority w:val="99"/>
    <w:semiHidden/>
    <w:unhideWhenUsed/>
    <w:rsid w:val="00FC3E1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6041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Biblioteka</cp:lastModifiedBy>
  <cp:revision>4</cp:revision>
  <dcterms:created xsi:type="dcterms:W3CDTF">2023-04-17T07:06:00Z</dcterms:created>
  <dcterms:modified xsi:type="dcterms:W3CDTF">2023-04-17T08:46:00Z</dcterms:modified>
</cp:coreProperties>
</file>